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D6D7" w14:textId="0009B476" w:rsidR="008E6EDE" w:rsidRPr="00905F42" w:rsidRDefault="705AC64E" w:rsidP="705AC64E">
      <w:pPr>
        <w:spacing w:after="0"/>
        <w:jc w:val="center"/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</w:pPr>
      <w:bookmarkStart w:id="0" w:name="_GoBack"/>
      <w:bookmarkEnd w:id="0"/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Metodika a harmonogram</w:t>
      </w:r>
    </w:p>
    <w:p w14:paraId="1946D6D8" w14:textId="061FAC82" w:rsidR="001C6D59" w:rsidRPr="00905F42" w:rsidRDefault="705AC64E" w:rsidP="705AC64E">
      <w:pPr>
        <w:spacing w:after="0"/>
        <w:jc w:val="center"/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</w:pP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vnitřní soutěže pro rok 2018 na podporu rozvojových projektů akademických pracovníků a studentů na fakultách a</w:t>
      </w:r>
      <w:r w:rsidRPr="00905F42">
        <w:rPr>
          <w:rFonts w:ascii="Cambria" w:eastAsia="Arial Narrow,Times New Roman" w:hAnsi="Cambria" w:cs="Cambria"/>
          <w:b/>
          <w:bCs/>
          <w:sz w:val="28"/>
          <w:szCs w:val="28"/>
        </w:rPr>
        <w:t> 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sou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čá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 xml:space="preserve">stech 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Č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VUT v</w:t>
      </w:r>
      <w:r w:rsidRPr="00905F42">
        <w:rPr>
          <w:rFonts w:ascii="Cambria" w:eastAsia="Arial Narrow,Times New Roman" w:hAnsi="Cambria" w:cs="Cambria"/>
          <w:b/>
          <w:bCs/>
          <w:sz w:val="28"/>
          <w:szCs w:val="28"/>
        </w:rPr>
        <w:t> 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r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á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mci Institucion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á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ln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í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ho pl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á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 xml:space="preserve">nu </w:t>
      </w:r>
      <w:r w:rsidRPr="00905F42">
        <w:rPr>
          <w:rFonts w:ascii="Technika Light" w:eastAsia="Arial Narrow,Times New Roman" w:hAnsi="Technika Light" w:cs="Technika Light"/>
          <w:b/>
          <w:bCs/>
          <w:sz w:val="28"/>
          <w:szCs w:val="28"/>
        </w:rPr>
        <w:t>Č</w:t>
      </w:r>
      <w:r w:rsidRPr="00905F42">
        <w:rPr>
          <w:rFonts w:ascii="Technika Light" w:eastAsia="Arial Narrow,Times New Roman" w:hAnsi="Technika Light" w:cs="Arial Narrow,Times New Roman"/>
          <w:b/>
          <w:bCs/>
          <w:sz w:val="28"/>
          <w:szCs w:val="28"/>
        </w:rPr>
        <w:t>VUT pro roky 2016 - 2018</w:t>
      </w:r>
    </w:p>
    <w:p w14:paraId="1946D6D9" w14:textId="77777777" w:rsidR="004D2869" w:rsidRPr="00905F42" w:rsidRDefault="004D2869" w:rsidP="00601A28">
      <w:pPr>
        <w:rPr>
          <w:rFonts w:ascii="Technika Light" w:hAnsi="Technika Light" w:cs="Times New Roman"/>
        </w:rPr>
      </w:pPr>
    </w:p>
    <w:p w14:paraId="1946D6DA" w14:textId="77777777" w:rsidR="008E6EDE" w:rsidRPr="00905F42" w:rsidRDefault="705AC64E" w:rsidP="705AC6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>Úvod</w:t>
      </w:r>
    </w:p>
    <w:p w14:paraId="1946D6DB" w14:textId="1E1FB81B" w:rsidR="004D2869" w:rsidRPr="00905F42" w:rsidRDefault="705AC64E" w:rsidP="705AC64E">
      <w:pPr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r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mci Institucion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ln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ho pl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 xml:space="preserve">nu 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>VUT na roky 2016 - 2018  (IP 2016 - 2018) bude část finančních prostředků pro rok 2018 ve výši 16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331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 rozd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lena formou vnit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ch sout</w:t>
      </w:r>
      <w:r w:rsidRPr="00905F42">
        <w:rPr>
          <w:rFonts w:ascii="Technika Light" w:eastAsia="Arial Narrow,Times New Roman" w:hAnsi="Technika Light" w:cs="Technika Light"/>
        </w:rPr>
        <w:t>ěží</w:t>
      </w:r>
      <w:r w:rsidRPr="00905F42">
        <w:rPr>
          <w:rFonts w:ascii="Technika Light" w:eastAsia="Arial Narrow,Times New Roman" w:hAnsi="Technika Light" w:cs="Arial Narrow,Times New Roman"/>
        </w:rPr>
        <w:t xml:space="preserve"> na podporu rozvojov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ch projekt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akademick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ch pracovn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k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a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student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na fakult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ch/sou</w:t>
      </w:r>
      <w:r w:rsidRPr="00905F42">
        <w:rPr>
          <w:rFonts w:ascii="Technika Light" w:eastAsia="Arial Narrow,Times New Roman" w:hAnsi="Technika Light" w:cs="Technika Light"/>
        </w:rPr>
        <w:t>čá</w:t>
      </w:r>
      <w:r w:rsidRPr="00905F42">
        <w:rPr>
          <w:rFonts w:ascii="Technika Light" w:eastAsia="Arial Narrow,Times New Roman" w:hAnsi="Technika Light" w:cs="Arial Narrow,Times New Roman"/>
        </w:rPr>
        <w:t xml:space="preserve">stech 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>VUT. Z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uveden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ch 16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331 tis. Kč bude 12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331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 uhrazeno z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prost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edk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IP, zbyl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 xml:space="preserve"> 4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000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 jako spolu</w:t>
      </w:r>
      <w:r w:rsidRPr="00905F42">
        <w:rPr>
          <w:rFonts w:ascii="Technika Light" w:eastAsia="Arial Narrow,Times New Roman" w:hAnsi="Technika Light" w:cs="Technika Light"/>
        </w:rPr>
        <w:t>úč</w:t>
      </w:r>
      <w:r w:rsidRPr="00905F42">
        <w:rPr>
          <w:rFonts w:ascii="Technika Light" w:eastAsia="Arial Narrow,Times New Roman" w:hAnsi="Technika Light" w:cs="Arial Narrow,Times New Roman"/>
        </w:rPr>
        <w:t>ast jednotliv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ch fakult a sou</w:t>
      </w:r>
      <w:r w:rsidRPr="00905F42">
        <w:rPr>
          <w:rFonts w:ascii="Technika Light" w:eastAsia="Arial Narrow,Times New Roman" w:hAnsi="Technika Light" w:cs="Technika Light"/>
        </w:rPr>
        <w:t>čá</w:t>
      </w:r>
      <w:r w:rsidRPr="00905F42">
        <w:rPr>
          <w:rFonts w:ascii="Technika Light" w:eastAsia="Arial Narrow,Times New Roman" w:hAnsi="Technika Light" w:cs="Arial Narrow,Times New Roman"/>
        </w:rPr>
        <w:t>st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. Sout</w:t>
      </w:r>
      <w:r w:rsidRPr="00905F42">
        <w:rPr>
          <w:rFonts w:ascii="Technika Light" w:eastAsia="Arial Narrow,Times New Roman" w:hAnsi="Technika Light" w:cs="Technika Light"/>
        </w:rPr>
        <w:t>ěž</w:t>
      </w:r>
      <w:r w:rsidRPr="00905F42">
        <w:rPr>
          <w:rFonts w:ascii="Technika Light" w:eastAsia="Arial Narrow,Times New Roman" w:hAnsi="Technika Light" w:cs="Arial Narrow,Times New Roman"/>
        </w:rPr>
        <w:t xml:space="preserve"> bude 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souladu s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vyhl</w:t>
      </w:r>
      <w:r w:rsidRPr="00905F42">
        <w:rPr>
          <w:rFonts w:ascii="Technika Light" w:eastAsia="Arial Narrow,Times New Roman" w:hAnsi="Technika Light" w:cs="Technika Light"/>
        </w:rPr>
        <w:t>áš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m Institucion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ln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ho programu M</w:t>
      </w:r>
      <w:r w:rsidRPr="00905F42">
        <w:rPr>
          <w:rFonts w:ascii="Technika Light" w:eastAsia="Arial Narrow,Times New Roman" w:hAnsi="Technika Light" w:cs="Technika Light"/>
        </w:rPr>
        <w:t>Š</w:t>
      </w:r>
      <w:r w:rsidRPr="00905F42">
        <w:rPr>
          <w:rFonts w:ascii="Technika Light" w:eastAsia="Arial Narrow,Times New Roman" w:hAnsi="Technika Light" w:cs="Arial Narrow,Times New Roman"/>
        </w:rPr>
        <w:t>MT pro roky 2016 - 2018 vyhl</w:t>
      </w:r>
      <w:r w:rsidRPr="00905F42">
        <w:rPr>
          <w:rFonts w:ascii="Technika Light" w:eastAsia="Arial Narrow,Times New Roman" w:hAnsi="Technika Light" w:cs="Technika Light"/>
        </w:rPr>
        <w:t>áš</w:t>
      </w:r>
      <w:r w:rsidRPr="00905F42">
        <w:rPr>
          <w:rFonts w:ascii="Technika Light" w:eastAsia="Arial Narrow,Times New Roman" w:hAnsi="Technika Light" w:cs="Arial Narrow,Times New Roman"/>
        </w:rPr>
        <w:t>ena pro tyto dva tematick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 xml:space="preserve"> okruhy:</w:t>
      </w:r>
    </w:p>
    <w:p w14:paraId="1946D6DC" w14:textId="77777777" w:rsidR="004D2869" w:rsidRPr="00905F42" w:rsidRDefault="004D2869" w:rsidP="00601A28">
      <w:pPr>
        <w:spacing w:after="0" w:line="240" w:lineRule="auto"/>
        <w:ind w:left="360"/>
        <w:jc w:val="both"/>
        <w:rPr>
          <w:rFonts w:ascii="Technika Light" w:hAnsi="Technika Light" w:cs="Times New Roman"/>
        </w:rPr>
      </w:pPr>
    </w:p>
    <w:p w14:paraId="1946D6DD" w14:textId="77777777" w:rsidR="004D2869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>1. Podpora pedagogické práce akademických pracovníků a profilace a inovace studijních programů na úrovni předmětů/kurzů.</w:t>
      </w:r>
    </w:p>
    <w:p w14:paraId="1946D6DE" w14:textId="77777777" w:rsidR="004D2869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>2. Tvůrčí práce studentů směřující k inovaci vzdělávací činnosti.</w:t>
      </w:r>
    </w:p>
    <w:p w14:paraId="1946D6DF" w14:textId="77777777" w:rsidR="004D2869" w:rsidRPr="00905F42" w:rsidRDefault="004D2869" w:rsidP="00601A28">
      <w:pPr>
        <w:autoSpaceDE w:val="0"/>
        <w:spacing w:after="0" w:line="240" w:lineRule="auto"/>
        <w:ind w:left="360"/>
        <w:jc w:val="both"/>
        <w:rPr>
          <w:rFonts w:ascii="Technika Light" w:hAnsi="Technika Light" w:cs="Times New Roman"/>
        </w:rPr>
      </w:pPr>
    </w:p>
    <w:p w14:paraId="1946D6E0" w14:textId="03817A09" w:rsidR="00B96929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Řešení projektů, jejich řízení a kontrola budou probíhat podle Metodiky pro řízení rozvojových projektů 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r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mci Institucion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ln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ho pl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 xml:space="preserve">nu (IP) na 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VUT. Doba 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</w:t>
      </w:r>
      <w:r w:rsidRPr="00905F42">
        <w:rPr>
          <w:rFonts w:ascii="Technika Light" w:eastAsia="Arial Narrow,Times New Roman" w:hAnsi="Technika Light" w:cs="Technika Light"/>
        </w:rPr>
        <w:t>š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projekt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je max. 3 roky a kon</w:t>
      </w:r>
      <w:r w:rsidRPr="00905F42">
        <w:rPr>
          <w:rFonts w:ascii="Technika Light" w:eastAsia="Arial Narrow,Times New Roman" w:hAnsi="Technika Light" w:cs="Technika Light"/>
        </w:rPr>
        <w:t>čí</w:t>
      </w:r>
      <w:r w:rsidRPr="00905F42">
        <w:rPr>
          <w:rFonts w:ascii="Technika Light" w:eastAsia="Arial Narrow,Times New Roman" w:hAnsi="Technika Light" w:cs="Arial Narrow,Times New Roman"/>
        </w:rPr>
        <w:t xml:space="preserve"> v</w:t>
      </w:r>
      <w:r w:rsidRPr="00905F42">
        <w:rPr>
          <w:rFonts w:ascii="Technika Light" w:eastAsia="Arial Narrow,Times New Roman" w:hAnsi="Technika Light" w:cs="Technika Light"/>
        </w:rPr>
        <w:t>ž</w:t>
      </w:r>
      <w:r w:rsidRPr="00905F42">
        <w:rPr>
          <w:rFonts w:ascii="Technika Light" w:eastAsia="Arial Narrow,Times New Roman" w:hAnsi="Technika Light" w:cs="Arial Narrow,Times New Roman"/>
        </w:rPr>
        <w:t>dy k 31. 12. posledn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ho roku 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</w:t>
      </w:r>
      <w:r w:rsidRPr="00905F42">
        <w:rPr>
          <w:rFonts w:ascii="Technika Light" w:eastAsia="Arial Narrow,Times New Roman" w:hAnsi="Technika Light" w:cs="Technika Light"/>
        </w:rPr>
        <w:t>š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.</w:t>
      </w:r>
    </w:p>
    <w:p w14:paraId="1946D6E1" w14:textId="77777777" w:rsidR="00BC35FC" w:rsidRPr="00905F42" w:rsidRDefault="00BC35FC" w:rsidP="00BC35FC">
      <w:pPr>
        <w:autoSpaceDE w:val="0"/>
        <w:spacing w:after="0" w:line="240" w:lineRule="auto"/>
        <w:ind w:left="360"/>
        <w:jc w:val="both"/>
        <w:rPr>
          <w:rFonts w:ascii="Technika Light" w:hAnsi="Technika Light" w:cs="Times New Roman"/>
        </w:rPr>
      </w:pPr>
    </w:p>
    <w:p w14:paraId="1946D6E2" w14:textId="3DB0DDB4" w:rsidR="00BC35FC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  <w:i/>
          <w:iCs/>
        </w:rPr>
      </w:pPr>
      <w:r w:rsidRPr="00905F42">
        <w:rPr>
          <w:rFonts w:ascii="Technika Light" w:eastAsia="Arial Narrow,Times New Roman" w:hAnsi="Technika Light" w:cs="Arial Narrow,Times New Roman"/>
          <w:i/>
          <w:iCs/>
        </w:rPr>
        <w:t>Pozn. Dle Vyhlášení MŠMT vyčleňuje vysoká škola na řešení projektů v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r</w:t>
      </w:r>
      <w:r w:rsidRPr="00905F42">
        <w:rPr>
          <w:rFonts w:ascii="Technika Light" w:eastAsia="Arial Narrow,Times New Roman" w:hAnsi="Technika Light" w:cs="Technika Light"/>
          <w:i/>
          <w:iCs/>
        </w:rPr>
        <w:t>á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mci vnit</w:t>
      </w:r>
      <w:r w:rsidRPr="00905F42">
        <w:rPr>
          <w:rFonts w:ascii="Technika Light" w:eastAsia="Arial Narrow,Times New Roman" w:hAnsi="Technika Light" w:cs="Technika Light"/>
          <w:i/>
          <w:iCs/>
        </w:rPr>
        <w:t>ř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n</w:t>
      </w:r>
      <w:r w:rsidRPr="00905F42">
        <w:rPr>
          <w:rFonts w:ascii="Technika Light" w:eastAsia="Arial Narrow,Times New Roman" w:hAnsi="Technika Light" w:cs="Technika Light"/>
          <w:i/>
          <w:iCs/>
        </w:rPr>
        <w:t>í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soutěže částku v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minim</w:t>
      </w:r>
      <w:r w:rsidRPr="00905F42">
        <w:rPr>
          <w:rFonts w:ascii="Technika Light" w:eastAsia="Arial Narrow,Times New Roman" w:hAnsi="Technika Light" w:cs="Technika Light"/>
          <w:i/>
          <w:iCs/>
        </w:rPr>
        <w:t>á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ln</w:t>
      </w:r>
      <w:r w:rsidRPr="00905F42">
        <w:rPr>
          <w:rFonts w:ascii="Technika Light" w:eastAsia="Arial Narrow,Times New Roman" w:hAnsi="Technika Light" w:cs="Technika Light"/>
          <w:i/>
          <w:iCs/>
        </w:rPr>
        <w:t>í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v</w:t>
      </w:r>
      <w:r w:rsidRPr="00905F42">
        <w:rPr>
          <w:rFonts w:ascii="Technika Light" w:eastAsia="Arial Narrow,Times New Roman" w:hAnsi="Technika Light" w:cs="Technika Light"/>
          <w:i/>
          <w:iCs/>
        </w:rPr>
        <w:t>ýš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i 10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% orienta</w:t>
      </w:r>
      <w:r w:rsidRPr="00905F42">
        <w:rPr>
          <w:rFonts w:ascii="Technika Light" w:eastAsia="Arial Narrow,Times New Roman" w:hAnsi="Technika Light" w:cs="Technika Light"/>
          <w:i/>
          <w:iCs/>
        </w:rPr>
        <w:t>č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n</w:t>
      </w:r>
      <w:r w:rsidRPr="00905F42">
        <w:rPr>
          <w:rFonts w:ascii="Technika Light" w:eastAsia="Arial Narrow,Times New Roman" w:hAnsi="Technika Light" w:cs="Technika Light"/>
          <w:i/>
          <w:iCs/>
        </w:rPr>
        <w:t>í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ho limitu. Po dohod</w:t>
      </w:r>
      <w:r w:rsidRPr="00905F42">
        <w:rPr>
          <w:rFonts w:ascii="Technika Light" w:eastAsia="Arial Narrow,Times New Roman" w:hAnsi="Technika Light" w:cs="Technika Light"/>
          <w:i/>
          <w:iCs/>
        </w:rPr>
        <w:t>ě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fakult do</w:t>
      </w:r>
      <w:r w:rsidRPr="00905F42">
        <w:rPr>
          <w:rFonts w:ascii="Technika Light" w:eastAsia="Arial Narrow,Times New Roman" w:hAnsi="Technika Light" w:cs="Technika Light"/>
          <w:i/>
          <w:iCs/>
        </w:rPr>
        <w:t>š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lo k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nav</w:t>
      </w:r>
      <w:r w:rsidRPr="00905F42">
        <w:rPr>
          <w:rFonts w:ascii="Technika Light" w:eastAsia="Arial Narrow,Times New Roman" w:hAnsi="Technika Light" w:cs="Technika Light"/>
          <w:i/>
          <w:iCs/>
        </w:rPr>
        <w:t>ýš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en</w:t>
      </w:r>
      <w:r w:rsidRPr="00905F42">
        <w:rPr>
          <w:rFonts w:ascii="Technika Light" w:eastAsia="Arial Narrow,Times New Roman" w:hAnsi="Technika Light" w:cs="Technika Light"/>
          <w:i/>
          <w:iCs/>
        </w:rPr>
        <w:t>í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o 4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000 tis. K</w:t>
      </w:r>
      <w:r w:rsidRPr="00905F42">
        <w:rPr>
          <w:rFonts w:ascii="Technika Light" w:eastAsia="Arial Narrow,Times New Roman" w:hAnsi="Technika Light" w:cs="Technika Light"/>
          <w:i/>
          <w:iCs/>
        </w:rPr>
        <w:t>č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 z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 xml:space="preserve">IP za </w:t>
      </w:r>
      <w:r w:rsidRPr="00905F42">
        <w:rPr>
          <w:rFonts w:ascii="Cambria" w:eastAsia="Arial Narrow,Times New Roman" w:hAnsi="Cambria" w:cs="Cambria"/>
          <w:i/>
          <w:iCs/>
        </w:rPr>
        <w:t> 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p</w:t>
      </w:r>
      <w:r w:rsidRPr="00905F42">
        <w:rPr>
          <w:rFonts w:ascii="Technika Light" w:eastAsia="Arial Narrow,Times New Roman" w:hAnsi="Technika Light" w:cs="Technika Light"/>
          <w:i/>
          <w:iCs/>
        </w:rPr>
        <w:t>ř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edpokladu spolu</w:t>
      </w:r>
      <w:r w:rsidRPr="00905F42">
        <w:rPr>
          <w:rFonts w:ascii="Technika Light" w:eastAsia="Arial Narrow,Times New Roman" w:hAnsi="Technika Light" w:cs="Technika Light"/>
          <w:i/>
          <w:iCs/>
        </w:rPr>
        <w:t>úč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asti p</w:t>
      </w:r>
      <w:r w:rsidRPr="00905F42">
        <w:rPr>
          <w:rFonts w:ascii="Technika Light" w:eastAsia="Arial Narrow,Times New Roman" w:hAnsi="Technika Light" w:cs="Technika Light"/>
          <w:i/>
          <w:iCs/>
        </w:rPr>
        <w:t>ří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jemc</w:t>
      </w:r>
      <w:r w:rsidRPr="00905F42">
        <w:rPr>
          <w:rFonts w:ascii="Technika Light" w:eastAsia="Arial Narrow,Times New Roman" w:hAnsi="Technika Light" w:cs="Technika Light"/>
          <w:i/>
          <w:iCs/>
        </w:rPr>
        <w:t>ů</w:t>
      </w:r>
      <w:r w:rsidRPr="00905F42">
        <w:rPr>
          <w:rFonts w:ascii="Technika Light" w:eastAsia="Arial Narrow,Times New Roman" w:hAnsi="Technika Light" w:cs="Arial Narrow,Times New Roman"/>
          <w:i/>
          <w:iCs/>
        </w:rPr>
        <w:t>.</w:t>
      </w:r>
    </w:p>
    <w:p w14:paraId="1946D6E3" w14:textId="77777777" w:rsidR="00BC35FC" w:rsidRPr="00905F42" w:rsidRDefault="00BC35FC" w:rsidP="00BC35FC">
      <w:pPr>
        <w:autoSpaceDE w:val="0"/>
        <w:spacing w:after="0" w:line="240" w:lineRule="auto"/>
        <w:jc w:val="both"/>
        <w:rPr>
          <w:rFonts w:ascii="Technika Light" w:hAnsi="Technika Light" w:cs="Times New Roman"/>
        </w:rPr>
      </w:pPr>
    </w:p>
    <w:p w14:paraId="1946D6E4" w14:textId="77777777" w:rsidR="00B96929" w:rsidRPr="00905F42" w:rsidRDefault="00B96929" w:rsidP="0014684F">
      <w:pPr>
        <w:autoSpaceDE w:val="0"/>
        <w:spacing w:after="0" w:line="240" w:lineRule="auto"/>
        <w:jc w:val="both"/>
        <w:rPr>
          <w:rFonts w:ascii="Technika Light" w:hAnsi="Technika Light" w:cs="Times New Roman"/>
        </w:rPr>
      </w:pPr>
    </w:p>
    <w:p w14:paraId="1946D6E5" w14:textId="77777777" w:rsidR="008E6EDE" w:rsidRPr="00905F42" w:rsidRDefault="705AC64E" w:rsidP="705AC64E">
      <w:pPr>
        <w:pStyle w:val="ListParagraph"/>
        <w:numPr>
          <w:ilvl w:val="0"/>
          <w:numId w:val="3"/>
        </w:numPr>
        <w:autoSpaceDE w:val="0"/>
        <w:spacing w:after="0" w:line="240" w:lineRule="auto"/>
        <w:jc w:val="both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>Stanovení počtu projektů na fakulty a součásti ČVUT</w:t>
      </w:r>
    </w:p>
    <w:p w14:paraId="1946D6E6" w14:textId="4F8DD862" w:rsidR="0023624D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 xml:space="preserve">roce 2018 bude </w:t>
      </w:r>
      <w:r w:rsidRPr="00905F42">
        <w:rPr>
          <w:rFonts w:ascii="Technika Light" w:eastAsia="Arial Narrow,Times New Roman" w:hAnsi="Technika Light" w:cs="Technika Light"/>
        </w:rPr>
        <w:t>čá</w:t>
      </w:r>
      <w:r w:rsidRPr="00905F42">
        <w:rPr>
          <w:rFonts w:ascii="Technika Light" w:eastAsia="Arial Narrow,Times New Roman" w:hAnsi="Technika Light" w:cs="Arial Narrow,Times New Roman"/>
        </w:rPr>
        <w:t>stka 8 331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 (10 % z IP) rozdělena na fakulty/součásti podle počtu přepočtených studentů </w:t>
      </w:r>
      <w:r w:rsidRPr="00905F42">
        <w:rPr>
          <w:rFonts w:ascii="Technika Light" w:eastAsia="Arial Narrow" w:hAnsi="Technika Light" w:cs="Arial Narrow"/>
        </w:rPr>
        <w:t>k</w:t>
      </w:r>
      <w:r w:rsidRPr="00905F42">
        <w:rPr>
          <w:rFonts w:ascii="Cambria" w:eastAsia="Arial Narrow" w:hAnsi="Cambria" w:cs="Cambria"/>
        </w:rPr>
        <w:t> </w:t>
      </w:r>
      <w:r w:rsidRPr="00905F42">
        <w:rPr>
          <w:rFonts w:ascii="Technika Light" w:eastAsia="Arial Narrow" w:hAnsi="Technika Light" w:cs="Arial Narrow"/>
        </w:rPr>
        <w:t>31</w:t>
      </w:r>
      <w:r w:rsidRPr="00905F42">
        <w:rPr>
          <w:rFonts w:ascii="Technika Light" w:eastAsia="Arial Narrow,Times New Roman" w:hAnsi="Technika Light" w:cs="Arial Narrow,Times New Roman"/>
        </w:rPr>
        <w:t>.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10. 2016 s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v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 xml:space="preserve">jimkou </w:t>
      </w:r>
      <w:r w:rsidRPr="00905F42">
        <w:rPr>
          <w:rFonts w:ascii="Technika Light" w:eastAsia="Arial Narrow,Times New Roman" w:hAnsi="Technika Light" w:cs="Technika Light"/>
        </w:rPr>
        <w:t>Ú</w:t>
      </w:r>
      <w:r w:rsidRPr="00905F42">
        <w:rPr>
          <w:rFonts w:ascii="Technika Light" w:eastAsia="Arial Narrow,Times New Roman" w:hAnsi="Technika Light" w:cs="Arial Narrow,Times New Roman"/>
        </w:rPr>
        <w:t>TVS, kter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 xml:space="preserve"> ze z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kladn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</w:t>
      </w:r>
      <w:r w:rsidRPr="00905F42">
        <w:rPr>
          <w:rFonts w:ascii="Technika Light" w:eastAsia="Arial Narrow,Times New Roman" w:hAnsi="Technika Light" w:cs="Technika Light"/>
        </w:rPr>
        <w:t>čá</w:t>
      </w:r>
      <w:r w:rsidRPr="00905F42">
        <w:rPr>
          <w:rFonts w:ascii="Technika Light" w:eastAsia="Arial Narrow,Times New Roman" w:hAnsi="Technika Light" w:cs="Arial Narrow,Times New Roman"/>
        </w:rPr>
        <w:t>stky obdr</w:t>
      </w:r>
      <w:r w:rsidRPr="00905F42">
        <w:rPr>
          <w:rFonts w:ascii="Technika Light" w:eastAsia="Arial Narrow,Times New Roman" w:hAnsi="Technika Light" w:cs="Technika Light"/>
        </w:rPr>
        <w:t>ží</w:t>
      </w:r>
      <w:r w:rsidRPr="00905F42">
        <w:rPr>
          <w:rFonts w:ascii="Technika Light" w:eastAsia="Arial Narrow,Times New Roman" w:hAnsi="Technika Light" w:cs="Arial Narrow,Times New Roman"/>
        </w:rPr>
        <w:t xml:space="preserve"> pro svoji vnit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sout</w:t>
      </w:r>
      <w:r w:rsidRPr="00905F42">
        <w:rPr>
          <w:rFonts w:ascii="Technika Light" w:eastAsia="Arial Narrow,Times New Roman" w:hAnsi="Technika Light" w:cs="Technika Light"/>
        </w:rPr>
        <w:t>ěž</w:t>
      </w:r>
      <w:r w:rsidRPr="00905F42">
        <w:rPr>
          <w:rFonts w:ascii="Technika Light" w:eastAsia="Arial Narrow,Times New Roman" w:hAnsi="Technika Light" w:cs="Arial Narrow,Times New Roman"/>
        </w:rPr>
        <w:t xml:space="preserve"> 50,0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>. Dal</w:t>
      </w:r>
      <w:r w:rsidRPr="00905F42">
        <w:rPr>
          <w:rFonts w:ascii="Technika Light" w:eastAsia="Arial Narrow,Times New Roman" w:hAnsi="Technika Light" w:cs="Technika Light"/>
        </w:rPr>
        <w:t>ší</w:t>
      </w:r>
      <w:r w:rsidRPr="00905F42">
        <w:rPr>
          <w:rFonts w:ascii="Technika Light" w:eastAsia="Arial Narrow,Times New Roman" w:hAnsi="Technika Light" w:cs="Arial Narrow,Times New Roman"/>
        </w:rPr>
        <w:t xml:space="preserve"> 4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000 tis. K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 xml:space="preserve"> budou rozd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leny za p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edpokladu 50% spolu</w:t>
      </w:r>
      <w:r w:rsidRPr="00905F42">
        <w:rPr>
          <w:rFonts w:ascii="Technika Light" w:eastAsia="Arial Narrow,Times New Roman" w:hAnsi="Technika Light" w:cs="Technika Light"/>
        </w:rPr>
        <w:t>úč</w:t>
      </w:r>
      <w:r w:rsidRPr="00905F42">
        <w:rPr>
          <w:rFonts w:ascii="Technika Light" w:eastAsia="Arial Narrow,Times New Roman" w:hAnsi="Technika Light" w:cs="Arial Narrow,Times New Roman"/>
        </w:rPr>
        <w:t>asti ve stejn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>m poměru. Pokud příslušná fakulta/součást nevyčerpá své navýšení, rozdělí si je ostatní fakulty/součásti.</w:t>
      </w:r>
    </w:p>
    <w:p w14:paraId="1946D6E7" w14:textId="77777777" w:rsidR="0023624D" w:rsidRPr="00905F42" w:rsidRDefault="0023624D" w:rsidP="00BC35FC">
      <w:pPr>
        <w:autoSpaceDE w:val="0"/>
        <w:spacing w:after="0" w:line="240" w:lineRule="auto"/>
        <w:ind w:left="360"/>
        <w:jc w:val="both"/>
        <w:rPr>
          <w:rFonts w:ascii="Technika Light" w:hAnsi="Technika Light" w:cs="Times New Roman"/>
        </w:rPr>
      </w:pPr>
    </w:p>
    <w:p w14:paraId="1946D6E8" w14:textId="60620D11" w:rsidR="00BC35FC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  <w:i/>
          <w:iCs/>
        </w:rPr>
      </w:pPr>
      <w:r w:rsidRPr="00905F42">
        <w:rPr>
          <w:rFonts w:ascii="Technika Light" w:eastAsia="Arial Narrow,Times New Roman" w:hAnsi="Technika Light" w:cs="Arial Narrow,Times New Roman"/>
          <w:i/>
          <w:iCs/>
        </w:rPr>
        <w:t>Pozn. obdobný postup byl použit pro vnitřní soutěž v rámci IP 2016 a 2017</w:t>
      </w:r>
    </w:p>
    <w:p w14:paraId="1946D6E9" w14:textId="77777777" w:rsidR="00BC35FC" w:rsidRPr="00905F42" w:rsidRDefault="00BC35FC" w:rsidP="00BC35FC">
      <w:pPr>
        <w:autoSpaceDE w:val="0"/>
        <w:spacing w:after="0" w:line="240" w:lineRule="auto"/>
        <w:ind w:left="360"/>
        <w:jc w:val="both"/>
        <w:rPr>
          <w:rFonts w:ascii="Technika Light" w:hAnsi="Technika Light" w:cs="Times New Roman"/>
        </w:rPr>
      </w:pPr>
    </w:p>
    <w:p w14:paraId="1946D6EA" w14:textId="17F9CEDE" w:rsidR="008E6EDE" w:rsidRPr="00905F42" w:rsidRDefault="705AC64E" w:rsidP="705AC64E">
      <w:pPr>
        <w:autoSpaceDE w:val="0"/>
        <w:spacing w:after="0" w:line="240" w:lineRule="auto"/>
        <w:ind w:left="360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Počet projektů 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ka</w:t>
      </w:r>
      <w:r w:rsidRPr="00905F42">
        <w:rPr>
          <w:rFonts w:ascii="Technika Light" w:eastAsia="Arial Narrow,Times New Roman" w:hAnsi="Technika Light" w:cs="Technika Light"/>
        </w:rPr>
        <w:t>ž</w:t>
      </w:r>
      <w:r w:rsidRPr="00905F42">
        <w:rPr>
          <w:rFonts w:ascii="Technika Light" w:eastAsia="Arial Narrow,Times New Roman" w:hAnsi="Technika Light" w:cs="Arial Narrow,Times New Roman"/>
        </w:rPr>
        <w:t>d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>m tematick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>m okruhu v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r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>mci p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id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len</w:t>
      </w:r>
      <w:r w:rsidRPr="00905F42">
        <w:rPr>
          <w:rFonts w:ascii="Technika Light" w:eastAsia="Arial Narrow,Times New Roman" w:hAnsi="Technika Light" w:cs="Technika Light"/>
        </w:rPr>
        <w:t>é</w:t>
      </w:r>
      <w:r w:rsidRPr="00905F42">
        <w:rPr>
          <w:rFonts w:ascii="Technika Light" w:eastAsia="Arial Narrow,Times New Roman" w:hAnsi="Technika Light" w:cs="Arial Narrow,Times New Roman"/>
        </w:rPr>
        <w:t>ho limitu stanoví fakulta/součást podle svých podmínek. Vedení ČVUT doporučuje připravit menší počet projektů (1 – 3) s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v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t</w:t>
      </w:r>
      <w:r w:rsidRPr="00905F42">
        <w:rPr>
          <w:rFonts w:ascii="Technika Light" w:eastAsia="Arial Narrow,Times New Roman" w:hAnsi="Technika Light" w:cs="Technika Light"/>
        </w:rPr>
        <w:t>ší</w:t>
      </w:r>
      <w:r w:rsidRPr="00905F42">
        <w:rPr>
          <w:rFonts w:ascii="Technika Light" w:eastAsia="Arial Narrow,Times New Roman" w:hAnsi="Technika Light" w:cs="Arial Narrow,Times New Roman"/>
        </w:rPr>
        <w:t xml:space="preserve"> finan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>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dotac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.</w:t>
      </w:r>
    </w:p>
    <w:p w14:paraId="1946D6EB" w14:textId="77777777" w:rsidR="00601A28" w:rsidRPr="00905F42" w:rsidRDefault="00601A28" w:rsidP="004D2869">
      <w:pPr>
        <w:autoSpaceDE w:val="0"/>
        <w:spacing w:after="0" w:line="240" w:lineRule="auto"/>
        <w:rPr>
          <w:rFonts w:ascii="Technika Light" w:hAnsi="Technika Light" w:cs="Times New Roman"/>
        </w:rPr>
      </w:pPr>
    </w:p>
    <w:p w14:paraId="1946D6EC" w14:textId="77777777" w:rsidR="001A6020" w:rsidRPr="00905F42" w:rsidRDefault="001A6020" w:rsidP="004D2869">
      <w:pPr>
        <w:autoSpaceDE w:val="0"/>
        <w:spacing w:after="0" w:line="240" w:lineRule="auto"/>
        <w:rPr>
          <w:rFonts w:ascii="Technika Light" w:hAnsi="Technika Light" w:cs="Times New Roman"/>
        </w:rPr>
      </w:pPr>
    </w:p>
    <w:p w14:paraId="1946D6ED" w14:textId="25E47903" w:rsidR="008E6EDE" w:rsidRPr="00905F42" w:rsidRDefault="705AC64E" w:rsidP="705AC64E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 xml:space="preserve">Postup vyhlášení vnitřní soutěže </w:t>
      </w:r>
    </w:p>
    <w:p w14:paraId="1946D6EE" w14:textId="453607C6" w:rsidR="00317181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lastRenderedPageBreak/>
        <w:t>Pro výběr projektů, přihlášených do vnitřní soutěže na podporu rozvojových projektů akademických pracovníků a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student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>, hodnocen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pr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>b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 xml:space="preserve">hu 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</w:t>
      </w:r>
      <w:r w:rsidRPr="00905F42">
        <w:rPr>
          <w:rFonts w:ascii="Technika Light" w:eastAsia="Arial Narrow,Times New Roman" w:hAnsi="Technika Light" w:cs="Technika Light"/>
        </w:rPr>
        <w:t>š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projekt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a vyhodnocen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dosa</w:t>
      </w:r>
      <w:r w:rsidRPr="00905F42">
        <w:rPr>
          <w:rFonts w:ascii="Technika Light" w:eastAsia="Arial Narrow,Times New Roman" w:hAnsi="Technika Light" w:cs="Technika Light"/>
        </w:rPr>
        <w:t>ž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ch v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sledk</w:t>
      </w:r>
      <w:r w:rsidRPr="00905F42">
        <w:rPr>
          <w:rFonts w:ascii="Technika Light" w:eastAsia="Arial Narrow,Times New Roman" w:hAnsi="Technika Light" w:cs="Technika Light"/>
        </w:rPr>
        <w:t>ů</w:t>
      </w:r>
      <w:r w:rsidRPr="00905F42">
        <w:rPr>
          <w:rFonts w:ascii="Technika Light" w:eastAsia="Arial Narrow,Times New Roman" w:hAnsi="Technika Light" w:cs="Arial Narrow,Times New Roman"/>
        </w:rPr>
        <w:t xml:space="preserve"> jmenuje 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kan/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editel v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>b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rovou a sou</w:t>
      </w:r>
      <w:r w:rsidRPr="00905F42">
        <w:rPr>
          <w:rFonts w:ascii="Technika Light" w:eastAsia="Arial Narrow,Times New Roman" w:hAnsi="Technika Light" w:cs="Technika Light"/>
        </w:rPr>
        <w:t>č</w:t>
      </w:r>
      <w:r w:rsidRPr="00905F42">
        <w:rPr>
          <w:rFonts w:ascii="Technika Light" w:eastAsia="Arial Narrow,Times New Roman" w:hAnsi="Technika Light" w:cs="Arial Narrow,Times New Roman"/>
        </w:rPr>
        <w:t>asn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 xml:space="preserve"> hodnotic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komisi. Komisi p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edsed</w:t>
      </w:r>
      <w:r w:rsidRPr="00905F42">
        <w:rPr>
          <w:rFonts w:ascii="Technika Light" w:eastAsia="Arial Narrow,Times New Roman" w:hAnsi="Technika Light" w:cs="Technika Light"/>
        </w:rPr>
        <w:t>á</w:t>
      </w:r>
      <w:r w:rsidRPr="00905F42">
        <w:rPr>
          <w:rFonts w:ascii="Technika Light" w:eastAsia="Arial Narrow,Times New Roman" w:hAnsi="Technika Light" w:cs="Arial Narrow,Times New Roman"/>
        </w:rPr>
        <w:t xml:space="preserve"> prod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 xml:space="preserve">kan pro rozvoj nebo 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d</w:t>
      </w:r>
      <w:r w:rsidRPr="00905F42">
        <w:rPr>
          <w:rFonts w:ascii="Technika Light" w:eastAsia="Arial Narrow,Times New Roman" w:hAnsi="Technika Light" w:cs="Technika Light"/>
        </w:rPr>
        <w:t>ě</w:t>
      </w:r>
      <w:r w:rsidRPr="00905F42">
        <w:rPr>
          <w:rFonts w:ascii="Technika Light" w:eastAsia="Arial Narrow,Times New Roman" w:hAnsi="Technika Light" w:cs="Arial Narrow,Times New Roman"/>
        </w:rPr>
        <w:t>kanem/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editelem jmenovan</w:t>
      </w:r>
      <w:r w:rsidRPr="00905F42">
        <w:rPr>
          <w:rFonts w:ascii="Technika Light" w:eastAsia="Arial Narrow,Times New Roman" w:hAnsi="Technika Light" w:cs="Technika Light"/>
        </w:rPr>
        <w:t>ý</w:t>
      </w:r>
      <w:r w:rsidRPr="00905F42">
        <w:rPr>
          <w:rFonts w:ascii="Technika Light" w:eastAsia="Arial Narrow,Times New Roman" w:hAnsi="Technika Light" w:cs="Arial Narrow,Times New Roman"/>
        </w:rPr>
        <w:t xml:space="preserve"> pracovn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>k.</w:t>
      </w:r>
    </w:p>
    <w:p w14:paraId="1946D6EF" w14:textId="4940792B" w:rsidR="0093655D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 w:line="360" w:lineRule="auto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Soutěže na fakultách/součástech vyhlašuje děkan/ředitel.</w:t>
      </w:r>
    </w:p>
    <w:p w14:paraId="1946D6F0" w14:textId="77777777" w:rsidR="0093655D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 w:line="360" w:lineRule="auto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Výběrová komise vyhodnotí a vybere projekty a přidělí finanční prostředky v rámci limitu fakulty/součásti.</w:t>
      </w:r>
    </w:p>
    <w:p w14:paraId="1946D6F1" w14:textId="77777777" w:rsidR="0093655D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Děkan/ředitel jmenuje řešitele projektů a seznámí jej s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povinnostmi p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 xml:space="preserve">i </w:t>
      </w:r>
      <w:r w:rsidRPr="00905F42">
        <w:rPr>
          <w:rFonts w:ascii="Technika Light" w:eastAsia="Arial Narrow,Times New Roman" w:hAnsi="Technika Light" w:cs="Technika Light"/>
        </w:rPr>
        <w:t>ř</w:t>
      </w:r>
      <w:r w:rsidRPr="00905F42">
        <w:rPr>
          <w:rFonts w:ascii="Technika Light" w:eastAsia="Arial Narrow,Times New Roman" w:hAnsi="Technika Light" w:cs="Arial Narrow,Times New Roman"/>
        </w:rPr>
        <w:t>e</w:t>
      </w:r>
      <w:r w:rsidRPr="00905F42">
        <w:rPr>
          <w:rFonts w:ascii="Technika Light" w:eastAsia="Arial Narrow,Times New Roman" w:hAnsi="Technika Light" w:cs="Technika Light"/>
        </w:rPr>
        <w:t>š</w:t>
      </w:r>
      <w:r w:rsidRPr="00905F42">
        <w:rPr>
          <w:rFonts w:ascii="Technika Light" w:eastAsia="Arial Narrow,Times New Roman" w:hAnsi="Technika Light" w:cs="Arial Narrow,Times New Roman"/>
        </w:rPr>
        <w:t>en</w:t>
      </w:r>
      <w:r w:rsidRPr="00905F42">
        <w:rPr>
          <w:rFonts w:ascii="Technika Light" w:eastAsia="Arial Narrow,Times New Roman" w:hAnsi="Technika Light" w:cs="Technika Light"/>
        </w:rPr>
        <w:t>í</w:t>
      </w:r>
      <w:r w:rsidRPr="00905F42">
        <w:rPr>
          <w:rFonts w:ascii="Technika Light" w:eastAsia="Arial Narrow,Times New Roman" w:hAnsi="Technika Light" w:cs="Arial Narrow,Times New Roman"/>
        </w:rPr>
        <w:t xml:space="preserve"> a s</w:t>
      </w:r>
      <w:r w:rsidRPr="00905F42">
        <w:rPr>
          <w:rFonts w:ascii="Cambria" w:eastAsia="Arial Narrow,Times New Roman" w:hAnsi="Cambria" w:cs="Cambria"/>
        </w:rPr>
        <w:t> </w:t>
      </w:r>
      <w:r w:rsidRPr="00905F42">
        <w:rPr>
          <w:rFonts w:ascii="Technika Light" w:eastAsia="Arial Narrow,Times New Roman" w:hAnsi="Technika Light" w:cs="Arial Narrow,Times New Roman"/>
        </w:rPr>
        <w:t>pravidly kontroly projektu.</w:t>
      </w:r>
    </w:p>
    <w:p w14:paraId="1946D6F2" w14:textId="73A427EE" w:rsidR="001D36E6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 w:line="360" w:lineRule="auto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Současně stanoví termín ukončení projektu a termín oponentury/kontroly splnění cílů projektu.</w:t>
      </w:r>
    </w:p>
    <w:p w14:paraId="1946D6F3" w14:textId="77777777" w:rsidR="0023624D" w:rsidRPr="00905F42" w:rsidRDefault="705AC64E" w:rsidP="705AC64E">
      <w:pPr>
        <w:pStyle w:val="ListParagraph"/>
        <w:numPr>
          <w:ilvl w:val="0"/>
          <w:numId w:val="4"/>
        </w:numPr>
        <w:autoSpaceDE w:val="0"/>
        <w:spacing w:after="0" w:line="360" w:lineRule="auto"/>
        <w:jc w:val="both"/>
        <w:rPr>
          <w:rFonts w:ascii="Technika Light" w:eastAsia="Arial Narrow,Times New Roman" w:hAnsi="Technika Light" w:cs="Arial Narrow,Times New Roman"/>
        </w:rPr>
      </w:pPr>
      <w:r w:rsidRPr="00905F42">
        <w:rPr>
          <w:rFonts w:ascii="Technika Light" w:eastAsia="Arial Narrow,Times New Roman" w:hAnsi="Technika Light" w:cs="Arial Narrow,Times New Roman"/>
        </w:rPr>
        <w:t>Pro administraci podpořených projektů zpracují řešitelé projektu Karty dílčích úkolů Institucionálního plánu ČVUT.</w:t>
      </w:r>
    </w:p>
    <w:p w14:paraId="1946D6F4" w14:textId="77777777" w:rsidR="00BE2E81" w:rsidRPr="00905F42" w:rsidRDefault="00BE2E81" w:rsidP="001D36E6">
      <w:pPr>
        <w:autoSpaceDE w:val="0"/>
        <w:spacing w:after="0" w:line="240" w:lineRule="auto"/>
        <w:rPr>
          <w:rFonts w:ascii="Technika Light" w:hAnsi="Technika Light" w:cs="Times New Roman"/>
        </w:rPr>
      </w:pPr>
    </w:p>
    <w:p w14:paraId="0BB0C47F" w14:textId="77777777" w:rsidR="00EA44A8" w:rsidRPr="00905F42" w:rsidRDefault="00EA44A8" w:rsidP="001D36E6">
      <w:pPr>
        <w:autoSpaceDE w:val="0"/>
        <w:spacing w:after="0" w:line="240" w:lineRule="auto"/>
        <w:rPr>
          <w:rFonts w:ascii="Technika Light" w:hAnsi="Technika Light" w:cs="Times New Roman"/>
        </w:rPr>
      </w:pPr>
    </w:p>
    <w:p w14:paraId="1946D6F5" w14:textId="77777777" w:rsidR="00B8388E" w:rsidRPr="00905F42" w:rsidRDefault="00B8388E" w:rsidP="001D36E6">
      <w:pPr>
        <w:autoSpaceDE w:val="0"/>
        <w:spacing w:after="0" w:line="240" w:lineRule="auto"/>
        <w:rPr>
          <w:rFonts w:ascii="Technika Light" w:hAnsi="Technika Light" w:cs="Times New Roman"/>
        </w:rPr>
      </w:pPr>
    </w:p>
    <w:p w14:paraId="1CEF4FF0" w14:textId="7A4FAB51" w:rsidR="00EA44A8" w:rsidRPr="00905F42" w:rsidRDefault="705AC64E" w:rsidP="705AC64E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ascii="Technika Light" w:eastAsia="Arial Narrow,Times New Roman" w:hAnsi="Technika Light" w:cs="Arial Narrow,Times New Roman"/>
          <w:b/>
          <w:bCs/>
        </w:rPr>
      </w:pPr>
      <w:r w:rsidRPr="00905F42">
        <w:rPr>
          <w:rFonts w:ascii="Technika Light" w:eastAsia="Arial Narrow,Times New Roman" w:hAnsi="Technika Light" w:cs="Arial Narrow,Times New Roman"/>
          <w:b/>
          <w:bCs/>
        </w:rPr>
        <w:t>Harmonogram vyhlášení vnitřní soutěže a průběhu řešení projektů</w:t>
      </w:r>
    </w:p>
    <w:p w14:paraId="4D3ED16B" w14:textId="77777777" w:rsidR="00905F42" w:rsidRDefault="001D36E6" w:rsidP="00905F42">
      <w:pPr>
        <w:pStyle w:val="ListParagraph"/>
        <w:numPr>
          <w:ilvl w:val="0"/>
          <w:numId w:val="7"/>
        </w:numPr>
        <w:autoSpaceDE w:val="0"/>
        <w:spacing w:after="0"/>
        <w:ind w:left="714" w:hanging="357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Jmenování předsedy a členů výběrové komise </w:t>
      </w:r>
    </w:p>
    <w:p w14:paraId="1946D6F7" w14:textId="1C946C9B" w:rsidR="001D36E6" w:rsidRPr="00905F42" w:rsidRDefault="001D36E6" w:rsidP="00905F42">
      <w:pPr>
        <w:autoSpaceDE w:val="0"/>
        <w:spacing w:after="0" w:line="360" w:lineRule="auto"/>
        <w:ind w:left="709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na fakultách/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součástech</w:t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31. 12.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7</w:t>
      </w:r>
    </w:p>
    <w:p w14:paraId="1946D6F8" w14:textId="794D2F4C" w:rsidR="001D36E6" w:rsidRPr="00905F42" w:rsidRDefault="0039271C" w:rsidP="705AC64E">
      <w:pPr>
        <w:pStyle w:val="ListParagraph"/>
        <w:numPr>
          <w:ilvl w:val="0"/>
          <w:numId w:val="7"/>
        </w:num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Vyhlášení vnitřních soutěží </w:t>
      </w:r>
      <w:r w:rsidR="001D36E6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n</w:t>
      </w:r>
      <w:r w:rsidR="003530A8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a fakultách/</w:t>
      </w:r>
      <w:r w:rsidR="00422B59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součástech</w:t>
      </w:r>
      <w:r w:rsidR="00422B59" w:rsidRPr="00905F42">
        <w:rPr>
          <w:rFonts w:ascii="Technika Light" w:hAnsi="Technika Light" w:cs="Times New Roman"/>
          <w:sz w:val="20"/>
          <w:szCs w:val="20"/>
        </w:rPr>
        <w:tab/>
      </w:r>
      <w:r w:rsidR="00422B59" w:rsidRPr="00905F42">
        <w:rPr>
          <w:rFonts w:ascii="Technika Light" w:hAnsi="Technika Light" w:cs="Times New Roman"/>
          <w:sz w:val="20"/>
          <w:szCs w:val="20"/>
        </w:rPr>
        <w:tab/>
      </w:r>
      <w:r w:rsidR="00422B59" w:rsidRPr="00905F42">
        <w:rPr>
          <w:rFonts w:ascii="Technika Light" w:hAnsi="Technika Light" w:cs="Times New Roman"/>
          <w:sz w:val="20"/>
          <w:szCs w:val="20"/>
        </w:rPr>
        <w:tab/>
      </w:r>
      <w:r w:rsidR="0001470B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22</w:t>
      </w:r>
      <w:r w:rsidR="001D36E6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. 1.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8</w:t>
      </w:r>
    </w:p>
    <w:p w14:paraId="1946D6F9" w14:textId="70C34562" w:rsidR="00AB4DBB" w:rsidRPr="00905F42" w:rsidRDefault="705AC64E" w:rsidP="00905F42">
      <w:pPr>
        <w:pStyle w:val="ListParagraph"/>
        <w:numPr>
          <w:ilvl w:val="0"/>
          <w:numId w:val="7"/>
        </w:numPr>
        <w:autoSpaceDE w:val="0"/>
        <w:spacing w:after="0"/>
        <w:ind w:left="714" w:hanging="357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Ukončení výběru projektů na fakultách/součástech, vyhlášení výsledků soutěže</w:t>
      </w:r>
    </w:p>
    <w:p w14:paraId="1946D6FA" w14:textId="083F18AF" w:rsidR="00AB4DBB" w:rsidRPr="00905F42" w:rsidRDefault="00AB4DBB" w:rsidP="00905F42">
      <w:pPr>
        <w:pStyle w:val="ListParagraph"/>
        <w:autoSpaceDE w:val="0"/>
        <w:spacing w:after="100" w:afterAutospacing="1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a jmenová</w:t>
      </w:r>
      <w:r w:rsidR="00422B59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ní řešitelů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projektů </w:t>
      </w:r>
      <w:r w:rsidR="00422B59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422B59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do </w:t>
      </w:r>
      <w:r w:rsidR="0001470B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31</w:t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. 2.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8</w:t>
      </w:r>
    </w:p>
    <w:p w14:paraId="1946D6FB" w14:textId="3540F9CB" w:rsidR="001D36E6" w:rsidRPr="00905F42" w:rsidRDefault="00AB4DBB" w:rsidP="00905F42">
      <w:pPr>
        <w:pStyle w:val="ListParagraph"/>
        <w:numPr>
          <w:ilvl w:val="0"/>
          <w:numId w:val="7"/>
        </w:numPr>
        <w:autoSpaceDE w:val="0"/>
        <w:spacing w:after="120" w:line="360" w:lineRule="auto"/>
        <w:ind w:left="714" w:hanging="357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Oznámení výsledků soutěže </w:t>
      </w:r>
      <w:r w:rsidR="0001470B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na Odbor rozvoje R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ČVUT </w:t>
      </w:r>
      <w:r w:rsidR="0001470B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01470B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1. 3</w:t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8</w:t>
      </w:r>
    </w:p>
    <w:p w14:paraId="22FEA926" w14:textId="6E656B4B" w:rsidR="00AA05ED" w:rsidRPr="00905F42" w:rsidRDefault="00AA05ED" w:rsidP="705AC64E">
      <w:pPr>
        <w:pStyle w:val="ListParagraph"/>
        <w:numPr>
          <w:ilvl w:val="0"/>
          <w:numId w:val="7"/>
        </w:num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Podklady pro předběžnou průběžnou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zprávu </w:t>
      </w:r>
      <w:r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30. 9.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8</w:t>
      </w:r>
    </w:p>
    <w:p w14:paraId="1946D6FC" w14:textId="252A1C61" w:rsidR="00073439" w:rsidRPr="00905F42" w:rsidRDefault="00AB4DBB" w:rsidP="705AC64E">
      <w:pPr>
        <w:pStyle w:val="ListParagraph"/>
        <w:numPr>
          <w:ilvl w:val="0"/>
          <w:numId w:val="7"/>
        </w:num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Ukončení řešení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projektů </w:t>
      </w:r>
      <w:r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31. 12.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8</w:t>
      </w:r>
    </w:p>
    <w:p w14:paraId="60A8B96E" w14:textId="066E8798" w:rsidR="00AA05ED" w:rsidRPr="00905F42" w:rsidRDefault="00AA05ED" w:rsidP="705AC64E">
      <w:pPr>
        <w:pStyle w:val="ListParagraph"/>
        <w:numPr>
          <w:ilvl w:val="0"/>
          <w:numId w:val="7"/>
        </w:num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Podklady pro 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závěrečnou</w:t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zprávu </w:t>
      </w:r>
      <w:r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</w:t>
      </w:r>
      <w:r w:rsidR="003620A8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 15. 1. 201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9</w:t>
      </w:r>
      <w:r w:rsidR="003620A8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*</w:t>
      </w:r>
    </w:p>
    <w:p w14:paraId="1946D6FD" w14:textId="4E835AA3" w:rsidR="00AB4DBB" w:rsidRPr="00905F42" w:rsidRDefault="00AB4DBB" w:rsidP="705AC64E">
      <w:pPr>
        <w:pStyle w:val="ListParagraph"/>
        <w:numPr>
          <w:ilvl w:val="0"/>
          <w:numId w:val="7"/>
        </w:num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Oponentura projektů a vyhod</w:t>
      </w:r>
      <w:r w:rsidR="00422B59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nocení výsledků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řešení </w:t>
      </w:r>
      <w:r w:rsidR="00422B59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422B59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do </w:t>
      </w:r>
      <w:r w:rsidR="0008150F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18</w:t>
      </w: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. 1.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9</w:t>
      </w:r>
      <w:r w:rsidR="007723EF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*</w:t>
      </w:r>
    </w:p>
    <w:p w14:paraId="2319CC00" w14:textId="7B9CD1C3" w:rsidR="0019609D" w:rsidRPr="00905F42" w:rsidRDefault="705AC64E" w:rsidP="00905F42">
      <w:pPr>
        <w:pStyle w:val="ListParagraph"/>
        <w:numPr>
          <w:ilvl w:val="0"/>
          <w:numId w:val="7"/>
        </w:numPr>
        <w:autoSpaceDE w:val="0"/>
        <w:spacing w:after="0"/>
        <w:ind w:left="714" w:hanging="357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Předání závěrečné zprávy o řešení a výsledcích projektů </w:t>
      </w:r>
    </w:p>
    <w:p w14:paraId="1946D6FE" w14:textId="087DE40F" w:rsidR="00AB4DBB" w:rsidRPr="00905F42" w:rsidRDefault="00AB4DBB" w:rsidP="705AC64E">
      <w:pPr>
        <w:pStyle w:val="ListParagraph"/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prorektorovi pro </w:t>
      </w:r>
      <w:r w:rsidR="705AC64E" w:rsidRPr="00905F42">
        <w:rPr>
          <w:rFonts w:ascii="Technika Light" w:eastAsia="Arial Narrow,Times New Roman" w:hAnsi="Technika Light" w:cs="Arial Narrow,Times New Roman"/>
          <w:sz w:val="20"/>
          <w:szCs w:val="20"/>
        </w:rPr>
        <w:t xml:space="preserve">rozvoj </w:t>
      </w:r>
      <w:r w:rsidR="0019609D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905F42" w:rsidRPr="00905F42">
        <w:rPr>
          <w:rFonts w:ascii="Technika Light" w:hAnsi="Technika Light" w:cs="Times New Roman"/>
          <w:sz w:val="20"/>
          <w:szCs w:val="20"/>
        </w:rPr>
        <w:tab/>
      </w:r>
      <w:r w:rsidR="0008150F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do 4</w:t>
      </w:r>
      <w:r w:rsidR="0039271C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. 2. 201</w:t>
      </w:r>
      <w:r w:rsidR="007942C5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9</w:t>
      </w:r>
      <w:r w:rsidR="0039271C" w:rsidRPr="00905F42">
        <w:rPr>
          <w:rFonts w:ascii="Technika Light" w:eastAsia="Arial Narrow,Times New Roman" w:hAnsi="Technika Light" w:cs="Arial Narrow,Times New Roman"/>
          <w:sz w:val="20"/>
          <w:szCs w:val="20"/>
        </w:rPr>
        <w:t>*</w:t>
      </w:r>
    </w:p>
    <w:p w14:paraId="1946D6FF" w14:textId="77777777" w:rsidR="007723EF" w:rsidRPr="00905F42" w:rsidRDefault="007723EF" w:rsidP="007723EF">
      <w:pPr>
        <w:autoSpaceDE w:val="0"/>
        <w:spacing w:after="0" w:line="360" w:lineRule="auto"/>
        <w:rPr>
          <w:rFonts w:ascii="Technika Light" w:hAnsi="Technika Light" w:cs="Times New Roman"/>
          <w:sz w:val="20"/>
          <w:szCs w:val="20"/>
        </w:rPr>
      </w:pPr>
    </w:p>
    <w:p w14:paraId="1946D700" w14:textId="5623B053" w:rsidR="007723EF" w:rsidRPr="00905F42" w:rsidRDefault="705AC64E" w:rsidP="705AC64E">
      <w:pPr>
        <w:autoSpaceDE w:val="0"/>
        <w:spacing w:after="0" w:line="360" w:lineRule="auto"/>
        <w:rPr>
          <w:rFonts w:ascii="Technika Light" w:eastAsia="Arial Narrow,Times New Roman" w:hAnsi="Technika Light" w:cs="Arial Narrow,Times New Roman"/>
          <w:sz w:val="20"/>
          <w:szCs w:val="20"/>
        </w:rPr>
      </w:pPr>
      <w:r w:rsidRPr="00905F42">
        <w:rPr>
          <w:rFonts w:ascii="Technika Light" w:eastAsia="Arial Narrow,Times New Roman" w:hAnsi="Technika Light" w:cs="Arial Narrow,Times New Roman"/>
          <w:sz w:val="20"/>
          <w:szCs w:val="20"/>
        </w:rPr>
        <w:t>* Bude upřesněno dle termínů zasedání akademických orgánů a požadavků MŠMT.</w:t>
      </w:r>
    </w:p>
    <w:p w14:paraId="06C5DA15" w14:textId="6A320AD6" w:rsidR="006466F1" w:rsidRDefault="006466F1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6C6E9AB5" w14:textId="77777777" w:rsidR="006466F1" w:rsidRDefault="006466F1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173CDC5F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298C18B4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234238F1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2AE92088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66D2178D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4E571B2D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696921E3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33B5DD9D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279A6B1B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3758BCA6" w14:textId="77777777" w:rsidR="000B73E6" w:rsidRDefault="000B73E6" w:rsidP="007723EF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77A83DBB" w14:textId="77777777" w:rsidR="000B73E6" w:rsidRDefault="000B73E6" w:rsidP="000B73E6">
      <w:pPr>
        <w:autoSpaceDE w:val="0"/>
        <w:spacing w:after="0" w:line="360" w:lineRule="auto"/>
        <w:rPr>
          <w:rFonts w:ascii="Arial Narrow" w:hAnsi="Arial Narrow" w:cs="Times New Roman"/>
        </w:rPr>
      </w:pPr>
    </w:p>
    <w:p w14:paraId="0A6969C5" w14:textId="27DFE152" w:rsidR="000B73E6" w:rsidRPr="00905F42" w:rsidRDefault="705AC64E" w:rsidP="705AC64E">
      <w:pPr>
        <w:spacing w:after="0" w:line="240" w:lineRule="auto"/>
        <w:rPr>
          <w:rFonts w:ascii="Technika Light" w:eastAsia="Calibri,Times New Roman" w:hAnsi="Technika Light" w:cs="Calibri,Times New Roman"/>
          <w:b/>
          <w:bCs/>
          <w:color w:val="000000" w:themeColor="text1"/>
          <w:sz w:val="32"/>
          <w:szCs w:val="32"/>
          <w:lang w:eastAsia="cs-CZ"/>
        </w:rPr>
      </w:pPr>
      <w:r w:rsidRPr="00905F42">
        <w:rPr>
          <w:rFonts w:ascii="Technika Light" w:eastAsia="Calibri,Times New Roman" w:hAnsi="Technika Light" w:cs="Calibri,Times New Roman"/>
          <w:b/>
          <w:bCs/>
          <w:color w:val="000000" w:themeColor="text1"/>
          <w:sz w:val="32"/>
          <w:szCs w:val="32"/>
          <w:lang w:eastAsia="cs-CZ"/>
        </w:rPr>
        <w:t xml:space="preserve">Vnitřní soutěž v rámci IP ČVUT 2016 - 2018 pro rok 2018 </w:t>
      </w:r>
    </w:p>
    <w:p w14:paraId="25D0E299" w14:textId="77777777" w:rsidR="000B73E6" w:rsidRPr="00905F42" w:rsidRDefault="000B73E6" w:rsidP="000B73E6">
      <w:pPr>
        <w:spacing w:after="0" w:line="240" w:lineRule="auto"/>
        <w:rPr>
          <w:rFonts w:ascii="Technika Light" w:eastAsia="Times New Roman" w:hAnsi="Technika Light" w:cs="Times New Roman"/>
          <w:b/>
          <w:bCs/>
          <w:color w:val="000000"/>
          <w:sz w:val="36"/>
          <w:szCs w:val="36"/>
          <w:lang w:eastAsia="cs-CZ"/>
        </w:rPr>
      </w:pPr>
    </w:p>
    <w:p w14:paraId="44D51869" w14:textId="77777777" w:rsidR="00F416A6" w:rsidRPr="00905F42" w:rsidRDefault="00F416A6" w:rsidP="000B73E6">
      <w:pPr>
        <w:spacing w:after="0" w:line="240" w:lineRule="auto"/>
        <w:rPr>
          <w:rFonts w:ascii="Technika Light" w:eastAsia="Times New Roman" w:hAnsi="Technika Light" w:cs="Times New Roman"/>
          <w:b/>
          <w:bCs/>
          <w:color w:val="000000"/>
          <w:sz w:val="36"/>
          <w:szCs w:val="36"/>
          <w:lang w:eastAsia="cs-CZ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  <w:tblCaption w:val=""/>
        <w:tblDescription w:val=""/>
      </w:tblPr>
      <w:tblGrid>
        <w:gridCol w:w="1177"/>
        <w:gridCol w:w="1657"/>
        <w:gridCol w:w="1657"/>
        <w:gridCol w:w="992"/>
        <w:gridCol w:w="993"/>
        <w:gridCol w:w="1177"/>
        <w:gridCol w:w="1417"/>
        <w:gridCol w:w="1208"/>
      </w:tblGrid>
      <w:tr w:rsidR="00C60B65" w:rsidRPr="00905F42" w14:paraId="5C4B8B1F" w14:textId="77777777" w:rsidTr="00D81DDC">
        <w:trPr>
          <w:trHeight w:val="1440"/>
        </w:trPr>
        <w:tc>
          <w:tcPr>
            <w:tcW w:w="993" w:type="dxa"/>
            <w:hideMark/>
          </w:tcPr>
          <w:p w14:paraId="40E0EDA0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Fakulta/ součást ČVUT</w:t>
            </w:r>
          </w:p>
        </w:tc>
        <w:tc>
          <w:tcPr>
            <w:tcW w:w="1559" w:type="dxa"/>
            <w:hideMark/>
          </w:tcPr>
          <w:p w14:paraId="1008E1F4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Počet přepočtených studentů 2016</w:t>
            </w:r>
          </w:p>
        </w:tc>
        <w:tc>
          <w:tcPr>
            <w:tcW w:w="1559" w:type="dxa"/>
            <w:hideMark/>
          </w:tcPr>
          <w:p w14:paraId="3FD1046A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Počet přepočtených studentů 2016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[%]</w:t>
            </w:r>
          </w:p>
        </w:tc>
        <w:tc>
          <w:tcPr>
            <w:tcW w:w="992" w:type="dxa"/>
            <w:hideMark/>
          </w:tcPr>
          <w:p w14:paraId="50A327E1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Podíl za rok 2016</w:t>
            </w:r>
          </w:p>
        </w:tc>
        <w:tc>
          <w:tcPr>
            <w:tcW w:w="993" w:type="dxa"/>
            <w:hideMark/>
          </w:tcPr>
          <w:p w14:paraId="1E3DC69F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Limit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spolu-účasti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[mil. Kč]</w:t>
            </w:r>
          </w:p>
        </w:tc>
        <w:tc>
          <w:tcPr>
            <w:tcW w:w="1092" w:type="dxa"/>
            <w:hideMark/>
          </w:tcPr>
          <w:p w14:paraId="42F97A1C" w14:textId="3FF7806B" w:rsidR="00C60B65" w:rsidRPr="00905F42" w:rsidRDefault="00D81DDC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Max. navý</w:t>
            </w:r>
            <w:r w:rsidR="705AC64E"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 xml:space="preserve">šení 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="705AC64E"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[tis. Kč]</w:t>
            </w:r>
          </w:p>
        </w:tc>
        <w:tc>
          <w:tcPr>
            <w:tcW w:w="1243" w:type="dxa"/>
            <w:hideMark/>
          </w:tcPr>
          <w:p w14:paraId="77CE4E6C" w14:textId="5CCFE06A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Navýšení/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="00D81DDC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spolu</w:t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účast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[tis. Kč]</w:t>
            </w:r>
          </w:p>
        </w:tc>
        <w:tc>
          <w:tcPr>
            <w:tcW w:w="1208" w:type="dxa"/>
            <w:hideMark/>
          </w:tcPr>
          <w:p w14:paraId="40A385A9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 xml:space="preserve">Celkem 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z IP</w:t>
            </w:r>
            <w:r w:rsidR="00C60B65" w:rsidRPr="00905F42">
              <w:rPr>
                <w:rFonts w:ascii="Technika Light" w:hAnsi="Technika Light"/>
                <w:sz w:val="20"/>
                <w:szCs w:val="20"/>
              </w:rPr>
              <w:br/>
            </w: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[tis. Kč]</w:t>
            </w:r>
          </w:p>
        </w:tc>
      </w:tr>
      <w:tr w:rsidR="00C60B65" w:rsidRPr="00905F42" w14:paraId="0D7663A3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5924FF39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1559" w:type="dxa"/>
            <w:noWrap/>
            <w:hideMark/>
          </w:tcPr>
          <w:p w14:paraId="7B601B2D" w14:textId="1E21521F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4 010</w:t>
            </w:r>
          </w:p>
        </w:tc>
        <w:tc>
          <w:tcPr>
            <w:tcW w:w="1559" w:type="dxa"/>
            <w:noWrap/>
            <w:hideMark/>
          </w:tcPr>
          <w:p w14:paraId="30FF75A6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noWrap/>
            <w:hideMark/>
          </w:tcPr>
          <w:p w14:paraId="53513526" w14:textId="40D27DAC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1 865,9</w:t>
            </w:r>
          </w:p>
        </w:tc>
        <w:tc>
          <w:tcPr>
            <w:tcW w:w="993" w:type="dxa"/>
            <w:noWrap/>
            <w:hideMark/>
          </w:tcPr>
          <w:p w14:paraId="6D70D675" w14:textId="1CDB5613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1CE036A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895,9</w:t>
            </w:r>
          </w:p>
        </w:tc>
        <w:tc>
          <w:tcPr>
            <w:tcW w:w="1243" w:type="dxa"/>
            <w:noWrap/>
            <w:hideMark/>
          </w:tcPr>
          <w:p w14:paraId="609E3B2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959,3</w:t>
            </w:r>
          </w:p>
        </w:tc>
        <w:tc>
          <w:tcPr>
            <w:tcW w:w="1208" w:type="dxa"/>
            <w:noWrap/>
            <w:hideMark/>
          </w:tcPr>
          <w:p w14:paraId="31510D42" w14:textId="32FC1B12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2 825,0</w:t>
            </w:r>
          </w:p>
        </w:tc>
      </w:tr>
      <w:tr w:rsidR="00C60B65" w:rsidRPr="00905F42" w14:paraId="64892029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11D922B5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1559" w:type="dxa"/>
            <w:noWrap/>
            <w:hideMark/>
          </w:tcPr>
          <w:p w14:paraId="52153FF6" w14:textId="1CD62716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2 386</w:t>
            </w:r>
          </w:p>
        </w:tc>
        <w:tc>
          <w:tcPr>
            <w:tcW w:w="1559" w:type="dxa"/>
            <w:noWrap/>
            <w:hideMark/>
          </w:tcPr>
          <w:p w14:paraId="1443A1C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  <w:noWrap/>
            <w:hideMark/>
          </w:tcPr>
          <w:p w14:paraId="01A207DE" w14:textId="57F2AADB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1 110,2</w:t>
            </w:r>
          </w:p>
        </w:tc>
        <w:tc>
          <w:tcPr>
            <w:tcW w:w="993" w:type="dxa"/>
            <w:noWrap/>
            <w:hideMark/>
          </w:tcPr>
          <w:p w14:paraId="40148872" w14:textId="2148C26A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6EC34B1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533,1</w:t>
            </w:r>
          </w:p>
        </w:tc>
        <w:tc>
          <w:tcPr>
            <w:tcW w:w="1243" w:type="dxa"/>
            <w:noWrap/>
            <w:hideMark/>
          </w:tcPr>
          <w:p w14:paraId="55258AB3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570,8</w:t>
            </w:r>
          </w:p>
        </w:tc>
        <w:tc>
          <w:tcPr>
            <w:tcW w:w="1208" w:type="dxa"/>
            <w:noWrap/>
            <w:hideMark/>
          </w:tcPr>
          <w:p w14:paraId="1C46D5EA" w14:textId="2CB703E6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1 681,0</w:t>
            </w:r>
          </w:p>
        </w:tc>
      </w:tr>
      <w:tr w:rsidR="00C60B65" w:rsidRPr="00905F42" w14:paraId="0CDF0CC8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7BA3C0E6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1559" w:type="dxa"/>
            <w:noWrap/>
            <w:hideMark/>
          </w:tcPr>
          <w:p w14:paraId="542C28FF" w14:textId="58090761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2 636,5</w:t>
            </w:r>
          </w:p>
        </w:tc>
        <w:tc>
          <w:tcPr>
            <w:tcW w:w="1559" w:type="dxa"/>
            <w:noWrap/>
            <w:hideMark/>
          </w:tcPr>
          <w:p w14:paraId="3D2D98C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194AD17A" w14:textId="43872180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1 226,8</w:t>
            </w:r>
          </w:p>
        </w:tc>
        <w:tc>
          <w:tcPr>
            <w:tcW w:w="993" w:type="dxa"/>
            <w:noWrap/>
            <w:hideMark/>
          </w:tcPr>
          <w:p w14:paraId="6652FE39" w14:textId="3D1FE5B4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18EFC6CC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589,0</w:t>
            </w:r>
          </w:p>
        </w:tc>
        <w:tc>
          <w:tcPr>
            <w:tcW w:w="1243" w:type="dxa"/>
            <w:noWrap/>
            <w:hideMark/>
          </w:tcPr>
          <w:p w14:paraId="41AA3DC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1208" w:type="dxa"/>
            <w:noWrap/>
            <w:hideMark/>
          </w:tcPr>
          <w:p w14:paraId="3B10C194" w14:textId="4D9CD813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1 858,0</w:t>
            </w:r>
          </w:p>
        </w:tc>
      </w:tr>
      <w:tr w:rsidR="00C60B65" w:rsidRPr="00905F42" w14:paraId="61F6A711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63FA091B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F4</w:t>
            </w:r>
          </w:p>
        </w:tc>
        <w:tc>
          <w:tcPr>
            <w:tcW w:w="1559" w:type="dxa"/>
            <w:noWrap/>
            <w:hideMark/>
          </w:tcPr>
          <w:p w14:paraId="0A3C3059" w14:textId="5FDDB2CD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1 167,5</w:t>
            </w:r>
          </w:p>
        </w:tc>
        <w:tc>
          <w:tcPr>
            <w:tcW w:w="1559" w:type="dxa"/>
            <w:noWrap/>
            <w:hideMark/>
          </w:tcPr>
          <w:p w14:paraId="42176A26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noWrap/>
            <w:hideMark/>
          </w:tcPr>
          <w:p w14:paraId="175006E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543,3</w:t>
            </w:r>
          </w:p>
        </w:tc>
        <w:tc>
          <w:tcPr>
            <w:tcW w:w="993" w:type="dxa"/>
            <w:noWrap/>
            <w:hideMark/>
          </w:tcPr>
          <w:p w14:paraId="74259040" w14:textId="4716648D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601BDA43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260,8</w:t>
            </w:r>
          </w:p>
        </w:tc>
        <w:tc>
          <w:tcPr>
            <w:tcW w:w="1243" w:type="dxa"/>
            <w:noWrap/>
            <w:hideMark/>
          </w:tcPr>
          <w:p w14:paraId="279135A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208" w:type="dxa"/>
            <w:noWrap/>
            <w:hideMark/>
          </w:tcPr>
          <w:p w14:paraId="08C3FE12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823,0</w:t>
            </w:r>
          </w:p>
        </w:tc>
      </w:tr>
      <w:tr w:rsidR="00C60B65" w:rsidRPr="00905F42" w14:paraId="747D4503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4E742FA9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F5</w:t>
            </w:r>
          </w:p>
        </w:tc>
        <w:tc>
          <w:tcPr>
            <w:tcW w:w="1559" w:type="dxa"/>
            <w:noWrap/>
            <w:hideMark/>
          </w:tcPr>
          <w:p w14:paraId="5A55433B" w14:textId="6C3258F4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1 546</w:t>
            </w:r>
          </w:p>
        </w:tc>
        <w:tc>
          <w:tcPr>
            <w:tcW w:w="1559" w:type="dxa"/>
            <w:noWrap/>
            <w:hideMark/>
          </w:tcPr>
          <w:p w14:paraId="14010A4C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noWrap/>
            <w:hideMark/>
          </w:tcPr>
          <w:p w14:paraId="06F4D39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719,4</w:t>
            </w:r>
          </w:p>
        </w:tc>
        <w:tc>
          <w:tcPr>
            <w:tcW w:w="993" w:type="dxa"/>
            <w:noWrap/>
            <w:hideMark/>
          </w:tcPr>
          <w:p w14:paraId="7966E4E1" w14:textId="17CBCD24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7B678A70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345,4</w:t>
            </w:r>
          </w:p>
        </w:tc>
        <w:tc>
          <w:tcPr>
            <w:tcW w:w="1243" w:type="dxa"/>
            <w:noWrap/>
            <w:hideMark/>
          </w:tcPr>
          <w:p w14:paraId="4E36F0E2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1208" w:type="dxa"/>
            <w:noWrap/>
            <w:hideMark/>
          </w:tcPr>
          <w:p w14:paraId="2CC3F43B" w14:textId="3E0D112F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1 089,0</w:t>
            </w:r>
          </w:p>
        </w:tc>
      </w:tr>
      <w:tr w:rsidR="00C60B65" w:rsidRPr="00905F42" w14:paraId="1433E19E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04CD6C2B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F6</w:t>
            </w:r>
          </w:p>
        </w:tc>
        <w:tc>
          <w:tcPr>
            <w:tcW w:w="1559" w:type="dxa"/>
            <w:noWrap/>
            <w:hideMark/>
          </w:tcPr>
          <w:p w14:paraId="57BB6CA2" w14:textId="60AB101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1 143,5</w:t>
            </w:r>
          </w:p>
        </w:tc>
        <w:tc>
          <w:tcPr>
            <w:tcW w:w="1559" w:type="dxa"/>
            <w:noWrap/>
            <w:hideMark/>
          </w:tcPr>
          <w:p w14:paraId="4C4379D6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  <w:hideMark/>
          </w:tcPr>
          <w:p w14:paraId="53A5F1AA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532,1</w:t>
            </w:r>
          </w:p>
        </w:tc>
        <w:tc>
          <w:tcPr>
            <w:tcW w:w="993" w:type="dxa"/>
            <w:noWrap/>
            <w:hideMark/>
          </w:tcPr>
          <w:p w14:paraId="2034E851" w14:textId="353C4A03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28C131EF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255,5</w:t>
            </w:r>
          </w:p>
        </w:tc>
        <w:tc>
          <w:tcPr>
            <w:tcW w:w="1243" w:type="dxa"/>
            <w:noWrap/>
            <w:hideMark/>
          </w:tcPr>
          <w:p w14:paraId="16A574BE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273,5</w:t>
            </w:r>
          </w:p>
        </w:tc>
        <w:tc>
          <w:tcPr>
            <w:tcW w:w="1208" w:type="dxa"/>
            <w:noWrap/>
            <w:hideMark/>
          </w:tcPr>
          <w:p w14:paraId="647C6B79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806,0</w:t>
            </w:r>
          </w:p>
        </w:tc>
      </w:tr>
      <w:tr w:rsidR="00C60B65" w:rsidRPr="00905F42" w14:paraId="003EF98D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25632A04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F7</w:t>
            </w:r>
          </w:p>
        </w:tc>
        <w:tc>
          <w:tcPr>
            <w:tcW w:w="1559" w:type="dxa"/>
            <w:noWrap/>
            <w:hideMark/>
          </w:tcPr>
          <w:p w14:paraId="684F9718" w14:textId="0BCE7751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1559" w:type="dxa"/>
            <w:noWrap/>
            <w:hideMark/>
          </w:tcPr>
          <w:p w14:paraId="50646409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14:paraId="365E91D3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751,0</w:t>
            </w:r>
          </w:p>
        </w:tc>
        <w:tc>
          <w:tcPr>
            <w:tcW w:w="993" w:type="dxa"/>
            <w:noWrap/>
            <w:hideMark/>
          </w:tcPr>
          <w:p w14:paraId="650D1C59" w14:textId="5008034F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43057439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360,6</w:t>
            </w:r>
          </w:p>
        </w:tc>
        <w:tc>
          <w:tcPr>
            <w:tcW w:w="1243" w:type="dxa"/>
            <w:noWrap/>
            <w:hideMark/>
          </w:tcPr>
          <w:p w14:paraId="43488C25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386,1</w:t>
            </w:r>
          </w:p>
        </w:tc>
        <w:tc>
          <w:tcPr>
            <w:tcW w:w="1208" w:type="dxa"/>
            <w:noWrap/>
            <w:hideMark/>
          </w:tcPr>
          <w:p w14:paraId="51352E53" w14:textId="4191DBC8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1 137,0</w:t>
            </w:r>
          </w:p>
        </w:tc>
      </w:tr>
      <w:tr w:rsidR="00C60B65" w:rsidRPr="00905F42" w14:paraId="4B47253F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0AF85012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F8</w:t>
            </w:r>
          </w:p>
        </w:tc>
        <w:tc>
          <w:tcPr>
            <w:tcW w:w="1559" w:type="dxa"/>
            <w:noWrap/>
            <w:hideMark/>
          </w:tcPr>
          <w:p w14:paraId="73247EB5" w14:textId="3199068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2 019</w:t>
            </w:r>
          </w:p>
        </w:tc>
        <w:tc>
          <w:tcPr>
            <w:tcW w:w="1559" w:type="dxa"/>
            <w:noWrap/>
            <w:hideMark/>
          </w:tcPr>
          <w:p w14:paraId="5A1DC880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noWrap/>
            <w:hideMark/>
          </w:tcPr>
          <w:p w14:paraId="43A1B0A4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939,5</w:t>
            </w:r>
          </w:p>
        </w:tc>
        <w:tc>
          <w:tcPr>
            <w:tcW w:w="993" w:type="dxa"/>
            <w:noWrap/>
            <w:hideMark/>
          </w:tcPr>
          <w:p w14:paraId="2D024AC3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200,0</w:t>
            </w:r>
          </w:p>
        </w:tc>
        <w:tc>
          <w:tcPr>
            <w:tcW w:w="1092" w:type="dxa"/>
            <w:noWrap/>
            <w:hideMark/>
          </w:tcPr>
          <w:p w14:paraId="4BFAE3BF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200,0</w:t>
            </w:r>
          </w:p>
        </w:tc>
        <w:tc>
          <w:tcPr>
            <w:tcW w:w="1243" w:type="dxa"/>
            <w:noWrap/>
            <w:hideMark/>
          </w:tcPr>
          <w:p w14:paraId="72FFE61C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08" w:type="dxa"/>
            <w:noWrap/>
            <w:hideMark/>
          </w:tcPr>
          <w:p w14:paraId="5E2BA433" w14:textId="593E5A26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1 139,0</w:t>
            </w:r>
          </w:p>
        </w:tc>
      </w:tr>
      <w:tr w:rsidR="00C60B65" w:rsidRPr="00905F42" w14:paraId="28B8AF9F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036CD13C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lastRenderedPageBreak/>
              <w:t>KÚ</w:t>
            </w:r>
          </w:p>
        </w:tc>
        <w:tc>
          <w:tcPr>
            <w:tcW w:w="1559" w:type="dxa"/>
            <w:noWrap/>
            <w:hideMark/>
          </w:tcPr>
          <w:p w14:paraId="00A39B21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21,50</w:t>
            </w:r>
          </w:p>
        </w:tc>
        <w:tc>
          <w:tcPr>
            <w:tcW w:w="1559" w:type="dxa"/>
            <w:noWrap/>
            <w:hideMark/>
          </w:tcPr>
          <w:p w14:paraId="1F82FA89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noWrap/>
            <w:hideMark/>
          </w:tcPr>
          <w:p w14:paraId="7ED2206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5E32E5F3" w14:textId="09BB3470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61AC9688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4,8</w:t>
            </w:r>
          </w:p>
        </w:tc>
        <w:tc>
          <w:tcPr>
            <w:tcW w:w="1243" w:type="dxa"/>
            <w:noWrap/>
            <w:hideMark/>
          </w:tcPr>
          <w:p w14:paraId="3517D7E4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08" w:type="dxa"/>
            <w:noWrap/>
            <w:hideMark/>
          </w:tcPr>
          <w:p w14:paraId="6EC222A9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C60B65" w:rsidRPr="00905F42" w14:paraId="69994CD0" w14:textId="77777777" w:rsidTr="00D81DDC">
        <w:trPr>
          <w:trHeight w:val="240"/>
        </w:trPr>
        <w:tc>
          <w:tcPr>
            <w:tcW w:w="993" w:type="dxa"/>
            <w:noWrap/>
            <w:hideMark/>
          </w:tcPr>
          <w:p w14:paraId="503634E9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MÚVS</w:t>
            </w:r>
          </w:p>
        </w:tc>
        <w:tc>
          <w:tcPr>
            <w:tcW w:w="1559" w:type="dxa"/>
            <w:noWrap/>
            <w:hideMark/>
          </w:tcPr>
          <w:p w14:paraId="4A98B9CB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1 252,50</w:t>
            </w:r>
          </w:p>
        </w:tc>
        <w:tc>
          <w:tcPr>
            <w:tcW w:w="1559" w:type="dxa"/>
            <w:noWrap/>
            <w:hideMark/>
          </w:tcPr>
          <w:p w14:paraId="601C70D8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noWrap/>
            <w:hideMark/>
          </w:tcPr>
          <w:p w14:paraId="3E21EEFA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582,8</w:t>
            </w:r>
          </w:p>
        </w:tc>
        <w:tc>
          <w:tcPr>
            <w:tcW w:w="993" w:type="dxa"/>
            <w:noWrap/>
            <w:hideMark/>
          </w:tcPr>
          <w:p w14:paraId="36D9C4DD" w14:textId="7D0086DE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5B62162B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279,8</w:t>
            </w:r>
          </w:p>
        </w:tc>
        <w:tc>
          <w:tcPr>
            <w:tcW w:w="1243" w:type="dxa"/>
            <w:noWrap/>
            <w:hideMark/>
          </w:tcPr>
          <w:p w14:paraId="5CF95F30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299,6</w:t>
            </w:r>
          </w:p>
        </w:tc>
        <w:tc>
          <w:tcPr>
            <w:tcW w:w="1208" w:type="dxa"/>
            <w:noWrap/>
            <w:hideMark/>
          </w:tcPr>
          <w:p w14:paraId="65C5A008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882,0</w:t>
            </w:r>
          </w:p>
        </w:tc>
      </w:tr>
      <w:tr w:rsidR="00C60B65" w:rsidRPr="00905F42" w14:paraId="2D0211D2" w14:textId="77777777" w:rsidTr="00D81DDC">
        <w:trPr>
          <w:trHeight w:val="255"/>
        </w:trPr>
        <w:tc>
          <w:tcPr>
            <w:tcW w:w="993" w:type="dxa"/>
            <w:noWrap/>
            <w:hideMark/>
          </w:tcPr>
          <w:p w14:paraId="3924B5B5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ÚTVS</w:t>
            </w:r>
          </w:p>
        </w:tc>
        <w:tc>
          <w:tcPr>
            <w:tcW w:w="1559" w:type="dxa"/>
            <w:noWrap/>
            <w:hideMark/>
          </w:tcPr>
          <w:p w14:paraId="505BBB0B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A236A1D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BAAC18F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10D081CA" w14:textId="3B2F81EB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1 000,0</w:t>
            </w:r>
          </w:p>
        </w:tc>
        <w:tc>
          <w:tcPr>
            <w:tcW w:w="1092" w:type="dxa"/>
            <w:noWrap/>
            <w:hideMark/>
          </w:tcPr>
          <w:p w14:paraId="2A0FD928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sz w:val="20"/>
                <w:szCs w:val="20"/>
              </w:rPr>
              <w:t>24,0</w:t>
            </w:r>
          </w:p>
        </w:tc>
        <w:tc>
          <w:tcPr>
            <w:tcW w:w="1243" w:type="dxa"/>
            <w:noWrap/>
            <w:hideMark/>
          </w:tcPr>
          <w:p w14:paraId="3D0AA4E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208" w:type="dxa"/>
            <w:noWrap/>
            <w:hideMark/>
          </w:tcPr>
          <w:p w14:paraId="5C6515CC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C60B65" w:rsidRPr="00905F42" w14:paraId="36DBAE03" w14:textId="77777777" w:rsidTr="00D81DDC">
        <w:trPr>
          <w:trHeight w:val="255"/>
        </w:trPr>
        <w:tc>
          <w:tcPr>
            <w:tcW w:w="993" w:type="dxa"/>
            <w:noWrap/>
            <w:hideMark/>
          </w:tcPr>
          <w:p w14:paraId="43726F8B" w14:textId="77777777" w:rsidR="00C60B65" w:rsidRPr="00905F42" w:rsidRDefault="705AC64E" w:rsidP="705AC64E">
            <w:pPr>
              <w:autoSpaceDE w:val="0"/>
              <w:spacing w:line="360" w:lineRule="auto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  <w:noWrap/>
            <w:hideMark/>
          </w:tcPr>
          <w:p w14:paraId="182E0190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17 796,50</w:t>
            </w:r>
          </w:p>
        </w:tc>
        <w:tc>
          <w:tcPr>
            <w:tcW w:w="1559" w:type="dxa"/>
            <w:noWrap/>
            <w:hideMark/>
          </w:tcPr>
          <w:p w14:paraId="37FEB187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40ED5512" w14:textId="77777777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8331,0</w:t>
            </w:r>
          </w:p>
        </w:tc>
        <w:tc>
          <w:tcPr>
            <w:tcW w:w="993" w:type="dxa"/>
            <w:noWrap/>
            <w:hideMark/>
          </w:tcPr>
          <w:p w14:paraId="6BE562E3" w14:textId="322724C5" w:rsidR="00C60B65" w:rsidRPr="00905F42" w:rsidRDefault="00C60B65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14:paraId="5A0F8604" w14:textId="1AE1F987" w:rsidR="00C60B65" w:rsidRPr="00905F42" w:rsidRDefault="00905F42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4</w:t>
            </w:r>
            <w:r w:rsidR="00D81DDC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 xml:space="preserve"> </w:t>
            </w:r>
            <w:r w:rsidR="705AC64E"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43" w:type="dxa"/>
            <w:noWrap/>
            <w:hideMark/>
          </w:tcPr>
          <w:p w14:paraId="2095227E" w14:textId="5F232BEF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208" w:type="dxa"/>
            <w:noWrap/>
            <w:hideMark/>
          </w:tcPr>
          <w:p w14:paraId="145909DA" w14:textId="3E6F681C" w:rsidR="00C60B65" w:rsidRPr="00905F42" w:rsidRDefault="705AC64E" w:rsidP="00D81DDC">
            <w:pPr>
              <w:autoSpaceDE w:val="0"/>
              <w:spacing w:line="360" w:lineRule="auto"/>
              <w:jc w:val="right"/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</w:pPr>
            <w:r w:rsidRPr="00905F42">
              <w:rPr>
                <w:rFonts w:ascii="Technika Light" w:eastAsia="Arial Narrow,Times New Roman" w:hAnsi="Technika Light" w:cs="Arial Narrow,Times New Roman"/>
                <w:b/>
                <w:bCs/>
                <w:sz w:val="20"/>
                <w:szCs w:val="20"/>
              </w:rPr>
              <w:t>12 331,0</w:t>
            </w:r>
          </w:p>
        </w:tc>
      </w:tr>
    </w:tbl>
    <w:p w14:paraId="7E792036" w14:textId="77777777" w:rsidR="000B73E6" w:rsidRPr="00905F42" w:rsidRDefault="000B73E6" w:rsidP="000B73E6">
      <w:pPr>
        <w:autoSpaceDE w:val="0"/>
        <w:spacing w:after="0" w:line="360" w:lineRule="auto"/>
        <w:rPr>
          <w:rFonts w:ascii="Technika Light" w:hAnsi="Technika Light" w:cs="Times New Roman"/>
        </w:rPr>
      </w:pPr>
    </w:p>
    <w:sectPr w:rsidR="000B73E6" w:rsidRPr="00905F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C65D" w14:textId="77777777" w:rsidR="00A7270B" w:rsidRDefault="00A7270B" w:rsidP="00CF1682">
      <w:pPr>
        <w:spacing w:after="0" w:line="240" w:lineRule="auto"/>
      </w:pPr>
      <w:r>
        <w:separator/>
      </w:r>
    </w:p>
  </w:endnote>
  <w:endnote w:type="continuationSeparator" w:id="0">
    <w:p w14:paraId="2800597A" w14:textId="77777777" w:rsidR="00A7270B" w:rsidRDefault="00A7270B" w:rsidP="00C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 Light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49826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946D705" w14:textId="77777777" w:rsidR="00CF1682" w:rsidRPr="00CF1682" w:rsidRDefault="00CF1682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CF1682">
          <w:rPr>
            <w:rFonts w:ascii="Arial Narrow" w:hAnsi="Arial Narrow"/>
            <w:sz w:val="18"/>
            <w:szCs w:val="18"/>
          </w:rPr>
          <w:fldChar w:fldCharType="begin"/>
        </w:r>
        <w:r w:rsidRPr="00CF1682">
          <w:rPr>
            <w:rFonts w:ascii="Arial Narrow" w:hAnsi="Arial Narrow"/>
            <w:sz w:val="18"/>
            <w:szCs w:val="18"/>
          </w:rPr>
          <w:instrText>PAGE   \* MERGEFORMAT</w:instrText>
        </w:r>
        <w:r w:rsidRPr="00CF1682">
          <w:rPr>
            <w:rFonts w:ascii="Arial Narrow" w:hAnsi="Arial Narrow"/>
            <w:sz w:val="18"/>
            <w:szCs w:val="18"/>
          </w:rPr>
          <w:fldChar w:fldCharType="separate"/>
        </w:r>
        <w:r w:rsidR="00D85EFC">
          <w:rPr>
            <w:rFonts w:ascii="Arial Narrow" w:hAnsi="Arial Narrow"/>
            <w:noProof/>
            <w:sz w:val="18"/>
            <w:szCs w:val="18"/>
          </w:rPr>
          <w:t>2</w:t>
        </w:r>
        <w:r w:rsidRPr="00CF1682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946D706" w14:textId="77777777" w:rsidR="00CF1682" w:rsidRDefault="00CF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8F36" w14:textId="77777777" w:rsidR="00A7270B" w:rsidRDefault="00A7270B" w:rsidP="00CF1682">
      <w:pPr>
        <w:spacing w:after="0" w:line="240" w:lineRule="auto"/>
      </w:pPr>
      <w:r>
        <w:separator/>
      </w:r>
    </w:p>
  </w:footnote>
  <w:footnote w:type="continuationSeparator" w:id="0">
    <w:p w14:paraId="2FF5F93E" w14:textId="77777777" w:rsidR="00A7270B" w:rsidRDefault="00A7270B" w:rsidP="00CF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817"/>
    <w:multiLevelType w:val="hybridMultilevel"/>
    <w:tmpl w:val="7286E9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56AC9"/>
    <w:multiLevelType w:val="hybridMultilevel"/>
    <w:tmpl w:val="FCE21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A7B"/>
    <w:multiLevelType w:val="hybridMultilevel"/>
    <w:tmpl w:val="CF8A5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5B7"/>
    <w:multiLevelType w:val="hybridMultilevel"/>
    <w:tmpl w:val="FCB68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6E9"/>
    <w:multiLevelType w:val="hybridMultilevel"/>
    <w:tmpl w:val="F2B49D1E"/>
    <w:lvl w:ilvl="0" w:tplc="3EF6B9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C2D28"/>
    <w:multiLevelType w:val="hybridMultilevel"/>
    <w:tmpl w:val="3B00D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130A5F"/>
    <w:multiLevelType w:val="hybridMultilevel"/>
    <w:tmpl w:val="34E23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9"/>
    <w:rsid w:val="0001470B"/>
    <w:rsid w:val="000213C1"/>
    <w:rsid w:val="00073439"/>
    <w:rsid w:val="0008150F"/>
    <w:rsid w:val="00096541"/>
    <w:rsid w:val="000B73E6"/>
    <w:rsid w:val="00123A43"/>
    <w:rsid w:val="00125289"/>
    <w:rsid w:val="00137957"/>
    <w:rsid w:val="0014684F"/>
    <w:rsid w:val="00176A5F"/>
    <w:rsid w:val="00177702"/>
    <w:rsid w:val="00184E8A"/>
    <w:rsid w:val="0019609D"/>
    <w:rsid w:val="001A0942"/>
    <w:rsid w:val="001A3ABF"/>
    <w:rsid w:val="001A6020"/>
    <w:rsid w:val="001C6D59"/>
    <w:rsid w:val="001D36E6"/>
    <w:rsid w:val="0022611E"/>
    <w:rsid w:val="0023624D"/>
    <w:rsid w:val="002431D0"/>
    <w:rsid w:val="00297751"/>
    <w:rsid w:val="002A4555"/>
    <w:rsid w:val="002D3218"/>
    <w:rsid w:val="00317181"/>
    <w:rsid w:val="003530A8"/>
    <w:rsid w:val="003620A8"/>
    <w:rsid w:val="0036741B"/>
    <w:rsid w:val="0039271C"/>
    <w:rsid w:val="00422B59"/>
    <w:rsid w:val="00441EBE"/>
    <w:rsid w:val="004851B9"/>
    <w:rsid w:val="0049610C"/>
    <w:rsid w:val="004D0C2D"/>
    <w:rsid w:val="004D1154"/>
    <w:rsid w:val="004D2869"/>
    <w:rsid w:val="00571EEC"/>
    <w:rsid w:val="00601A28"/>
    <w:rsid w:val="00605CF2"/>
    <w:rsid w:val="00616FE4"/>
    <w:rsid w:val="00625E93"/>
    <w:rsid w:val="006466F1"/>
    <w:rsid w:val="00655B26"/>
    <w:rsid w:val="00671E49"/>
    <w:rsid w:val="00686BDF"/>
    <w:rsid w:val="006D55EB"/>
    <w:rsid w:val="007161C7"/>
    <w:rsid w:val="00742783"/>
    <w:rsid w:val="007723EF"/>
    <w:rsid w:val="007942C5"/>
    <w:rsid w:val="00804B58"/>
    <w:rsid w:val="00814F20"/>
    <w:rsid w:val="008251F3"/>
    <w:rsid w:val="00833105"/>
    <w:rsid w:val="00895D8E"/>
    <w:rsid w:val="008E6EDE"/>
    <w:rsid w:val="008F72A2"/>
    <w:rsid w:val="00905F42"/>
    <w:rsid w:val="00914FCC"/>
    <w:rsid w:val="0093655D"/>
    <w:rsid w:val="00961B6B"/>
    <w:rsid w:val="009E2AD8"/>
    <w:rsid w:val="00A12C77"/>
    <w:rsid w:val="00A7270B"/>
    <w:rsid w:val="00A85383"/>
    <w:rsid w:val="00A96155"/>
    <w:rsid w:val="00AA05ED"/>
    <w:rsid w:val="00AB0AA4"/>
    <w:rsid w:val="00AB4DBB"/>
    <w:rsid w:val="00AF7654"/>
    <w:rsid w:val="00B8388E"/>
    <w:rsid w:val="00B83C54"/>
    <w:rsid w:val="00B96929"/>
    <w:rsid w:val="00BC35FC"/>
    <w:rsid w:val="00BE2E81"/>
    <w:rsid w:val="00C0116D"/>
    <w:rsid w:val="00C40DB6"/>
    <w:rsid w:val="00C51703"/>
    <w:rsid w:val="00C60B65"/>
    <w:rsid w:val="00CB050B"/>
    <w:rsid w:val="00CF1682"/>
    <w:rsid w:val="00D4112C"/>
    <w:rsid w:val="00D47BDE"/>
    <w:rsid w:val="00D81DDC"/>
    <w:rsid w:val="00D85EFC"/>
    <w:rsid w:val="00D91DE5"/>
    <w:rsid w:val="00DA29BD"/>
    <w:rsid w:val="00DA6862"/>
    <w:rsid w:val="00DB3A4F"/>
    <w:rsid w:val="00E111C7"/>
    <w:rsid w:val="00E878EF"/>
    <w:rsid w:val="00EA44A8"/>
    <w:rsid w:val="00EF230D"/>
    <w:rsid w:val="00F236EF"/>
    <w:rsid w:val="00F416A6"/>
    <w:rsid w:val="00F508AB"/>
    <w:rsid w:val="00FE292A"/>
    <w:rsid w:val="00FF63E7"/>
    <w:rsid w:val="705AC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D6D7"/>
  <w15:docId w15:val="{E31FFE69-AF77-440C-86A0-95D2EEAD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5D"/>
    <w:pPr>
      <w:ind w:left="720"/>
      <w:contextualSpacing/>
    </w:pPr>
  </w:style>
  <w:style w:type="table" w:styleId="TableGrid">
    <w:name w:val="Table Grid"/>
    <w:basedOn w:val="TableNormal"/>
    <w:uiPriority w:val="59"/>
    <w:rsid w:val="0014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82"/>
  </w:style>
  <w:style w:type="paragraph" w:styleId="Footer">
    <w:name w:val="footer"/>
    <w:basedOn w:val="Normal"/>
    <w:link w:val="FooterChar"/>
    <w:uiPriority w:val="99"/>
    <w:unhideWhenUsed/>
    <w:rsid w:val="00CF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82"/>
  </w:style>
  <w:style w:type="paragraph" w:styleId="BalloonText">
    <w:name w:val="Balloon Text"/>
    <w:basedOn w:val="Normal"/>
    <w:link w:val="BalloonTextChar"/>
    <w:uiPriority w:val="99"/>
    <w:semiHidden/>
    <w:unhideWhenUsed/>
    <w:rsid w:val="0091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BE69671492248A92A0B19C9235254" ma:contentTypeVersion="3" ma:contentTypeDescription="Vytvoří nový dokument" ma:contentTypeScope="" ma:versionID="e890a7a28ef4dbb5472423064f4445c1">
  <xsd:schema xmlns:xsd="http://www.w3.org/2001/XMLSchema" xmlns:xs="http://www.w3.org/2001/XMLSchema" xmlns:p="http://schemas.microsoft.com/office/2006/metadata/properties" xmlns:ns2="75fe817e-09c4-4262-b420-435f209de74e" targetNamespace="http://schemas.microsoft.com/office/2006/metadata/properties" ma:root="true" ma:fieldsID="f3e64d941528aabc4085f036fb7c07f8" ns2:_="">
    <xsd:import namespace="75fe817e-09c4-4262-b420-435f209de74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17e-09c4-4262-b420-435f209d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63474-B537-4603-9E85-38001E6E3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34A6E-FFD0-4BD4-AB1D-AF999D1AF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921FC-5BB6-4A67-8752-0D68CA17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17e-09c4-4262-b420-435f209de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CVUT v Praze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 aa</dc:creator>
  <cp:lastModifiedBy>Simona</cp:lastModifiedBy>
  <cp:revision>2</cp:revision>
  <cp:lastPrinted>2017-11-29T10:36:00Z</cp:lastPrinted>
  <dcterms:created xsi:type="dcterms:W3CDTF">2018-01-25T18:02:00Z</dcterms:created>
  <dcterms:modified xsi:type="dcterms:W3CDTF">2018-01-25T18:02:00Z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0x010100B7EBE69671492248A92A0B19C9235254</vt:lpwstr>
  </property>
</Properties>
</file>